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830C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52C8508" wp14:editId="27F871D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A72B96" w14:textId="77777777" w:rsidR="008C3419" w:rsidRPr="008C3419" w:rsidRDefault="008C3419" w:rsidP="008C3419"/>
    <w:p w14:paraId="6F401D97" w14:textId="77777777" w:rsidR="008C3419" w:rsidRPr="008C3419" w:rsidRDefault="008C3419" w:rsidP="008C3419"/>
    <w:p w14:paraId="09BC0CB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E3F85E5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Γραφείο Τύπου </w:t>
      </w:r>
    </w:p>
    <w:p w14:paraId="36006062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sz w:val="23"/>
          <w:szCs w:val="23"/>
          <w:lang w:val="el-GR"/>
        </w:rPr>
        <w:t>και Δημοσίων Σχέσεων</w:t>
      </w:r>
    </w:p>
    <w:p w14:paraId="477E604D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56413580" w14:textId="77777777" w:rsidR="009B4EDD" w:rsidRDefault="005047CB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</w:t>
      </w:r>
      <w:r w:rsidR="000D279A" w:rsidRPr="000D279A">
        <w:rPr>
          <w:rFonts w:ascii="Arial" w:hAnsi="Arial" w:cs="Arial"/>
          <w:sz w:val="23"/>
          <w:szCs w:val="23"/>
          <w:lang w:val="el-GR"/>
        </w:rPr>
        <w:t>9</w:t>
      </w:r>
      <w:r w:rsidR="008D0965">
        <w:rPr>
          <w:rFonts w:ascii="Arial" w:hAnsi="Arial" w:cs="Arial"/>
          <w:sz w:val="23"/>
          <w:szCs w:val="23"/>
          <w:lang w:val="el-GR"/>
        </w:rPr>
        <w:t xml:space="preserve"> Οκτωβρίου, 2020</w:t>
      </w:r>
    </w:p>
    <w:p w14:paraId="1EAE4CF0" w14:textId="77777777" w:rsidR="003E4843" w:rsidRDefault="003E4843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1FCA5A12" w14:textId="77777777" w:rsidR="009B4EDD" w:rsidRPr="000D279A" w:rsidRDefault="00662A18" w:rsidP="004C5C84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4C5C84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 w:rsidR="00B00A6E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0D279A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Απάτη σχετιζόμενη με ηλεκτρονικό υπολογιστή – απόσπαση χρημάτων με ψευδείς παραστάσεις</w:t>
      </w:r>
    </w:p>
    <w:p w14:paraId="30EE37EF" w14:textId="77777777" w:rsidR="00E02F85" w:rsidRDefault="000D279A" w:rsidP="000D279A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Το Τμήμα Ανιχνεύσεως Εγκλημάτων Λεμεσού, διερευνά υπόθεση απάτη</w:t>
      </w:r>
      <w:r w:rsidR="00B428AF">
        <w:rPr>
          <w:rFonts w:ascii="Arial" w:hAnsi="Arial" w:cs="Arial"/>
          <w:sz w:val="23"/>
          <w:szCs w:val="23"/>
          <w:lang w:val="el-GR"/>
        </w:rPr>
        <w:t>ς</w:t>
      </w:r>
      <w:r>
        <w:rPr>
          <w:rFonts w:ascii="Arial" w:hAnsi="Arial" w:cs="Arial"/>
          <w:sz w:val="23"/>
          <w:szCs w:val="23"/>
          <w:lang w:val="el-GR"/>
        </w:rPr>
        <w:t xml:space="preserve"> σχετιζόμενη</w:t>
      </w:r>
      <w:r w:rsidR="00B428AF">
        <w:rPr>
          <w:rFonts w:ascii="Arial" w:hAnsi="Arial" w:cs="Arial"/>
          <w:sz w:val="23"/>
          <w:szCs w:val="23"/>
          <w:lang w:val="el-GR"/>
        </w:rPr>
        <w:t>ς</w:t>
      </w:r>
      <w:r>
        <w:rPr>
          <w:rFonts w:ascii="Arial" w:hAnsi="Arial" w:cs="Arial"/>
          <w:sz w:val="23"/>
          <w:szCs w:val="23"/>
          <w:lang w:val="el-GR"/>
        </w:rPr>
        <w:t xml:space="preserve"> με ηλεκτρονικό υπολογιστή και απόσπαση</w:t>
      </w:r>
      <w:r w:rsidR="00B428AF">
        <w:rPr>
          <w:rFonts w:ascii="Arial" w:hAnsi="Arial" w:cs="Arial"/>
          <w:sz w:val="23"/>
          <w:szCs w:val="23"/>
          <w:lang w:val="el-GR"/>
        </w:rPr>
        <w:t>ς</w:t>
      </w:r>
      <w:r>
        <w:rPr>
          <w:rFonts w:ascii="Arial" w:hAnsi="Arial" w:cs="Arial"/>
          <w:sz w:val="23"/>
          <w:szCs w:val="23"/>
          <w:lang w:val="el-GR"/>
        </w:rPr>
        <w:t xml:space="preserve"> χρημάτων με ψευδείς παραστάσεις.</w:t>
      </w:r>
    </w:p>
    <w:p w14:paraId="3DE4AC08" w14:textId="77777777" w:rsidR="000D279A" w:rsidRDefault="000D279A" w:rsidP="000D279A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8A89171" w14:textId="77777777" w:rsidR="000D279A" w:rsidRDefault="000D279A" w:rsidP="000D279A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Σύμφωνα με καταγγελία που έγινε στην Αστυνομία από γυναίκα κάτοικο Λεμεσού, η τελευταία τον Απρίλιο του 2020, έλαβε διάφορα ηλεκτρονικά μηνύματα μέσω ηλεκτρονικού ταχυδρομείου, από άγνωστο πρόσωπο, το οποίο της παρουσιάστηκε ως οικονομικός διευθυντής και την έπεισε να επενδύσει σε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κρυπτονόμισμα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(</w:t>
      </w:r>
      <w:r>
        <w:rPr>
          <w:rFonts w:ascii="Arial" w:hAnsi="Arial" w:cs="Arial"/>
          <w:sz w:val="23"/>
          <w:szCs w:val="23"/>
        </w:rPr>
        <w:t>Bitcoin</w:t>
      </w:r>
      <w:r>
        <w:rPr>
          <w:rFonts w:ascii="Arial" w:hAnsi="Arial" w:cs="Arial"/>
          <w:sz w:val="23"/>
          <w:szCs w:val="23"/>
          <w:lang w:val="el-GR"/>
        </w:rPr>
        <w:t>)</w:t>
      </w:r>
      <w:r w:rsidRPr="000D279A">
        <w:rPr>
          <w:rFonts w:ascii="Arial" w:hAnsi="Arial" w:cs="Arial"/>
          <w:sz w:val="23"/>
          <w:szCs w:val="23"/>
          <w:lang w:val="el-GR"/>
        </w:rPr>
        <w:t xml:space="preserve">, </w:t>
      </w:r>
      <w:r>
        <w:rPr>
          <w:rFonts w:ascii="Arial" w:hAnsi="Arial" w:cs="Arial"/>
          <w:sz w:val="23"/>
          <w:szCs w:val="23"/>
          <w:lang w:val="el-GR"/>
        </w:rPr>
        <w:t>σε διάφορα ηλεκτρονικά ταμεία.</w:t>
      </w:r>
    </w:p>
    <w:p w14:paraId="45E04A0F" w14:textId="77777777" w:rsidR="000D279A" w:rsidRDefault="000D279A" w:rsidP="000D279A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885E928" w14:textId="77777777" w:rsidR="000D279A" w:rsidRPr="00145030" w:rsidRDefault="00936277" w:rsidP="000D279A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Η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παραπονούμενη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τον Μάιο του 2020, απέστειλε μέσω του τραπεζικού της λογαριασμού σε </w:t>
      </w:r>
      <w:r w:rsidR="00145030">
        <w:rPr>
          <w:rFonts w:ascii="Arial" w:hAnsi="Arial" w:cs="Arial"/>
          <w:sz w:val="23"/>
          <w:szCs w:val="23"/>
          <w:lang w:val="el-GR"/>
        </w:rPr>
        <w:t>συγκεκριμένο λογαριασμό που της</w:t>
      </w:r>
      <w:r>
        <w:rPr>
          <w:rFonts w:ascii="Arial" w:hAnsi="Arial" w:cs="Arial"/>
          <w:sz w:val="23"/>
          <w:szCs w:val="23"/>
          <w:lang w:val="el-GR"/>
        </w:rPr>
        <w:t xml:space="preserve"> υποδείχθηκε το χρηματικό ποσό των €15,000 και τα χρήματά της μετατράπηκαν σε </w:t>
      </w:r>
      <w:r>
        <w:rPr>
          <w:rFonts w:ascii="Arial" w:hAnsi="Arial" w:cs="Arial"/>
          <w:sz w:val="23"/>
          <w:szCs w:val="23"/>
        </w:rPr>
        <w:t>Bitcoin</w:t>
      </w:r>
      <w:r w:rsidRPr="00936277">
        <w:rPr>
          <w:rFonts w:ascii="Arial" w:hAnsi="Arial" w:cs="Arial"/>
          <w:sz w:val="23"/>
          <w:szCs w:val="23"/>
          <w:lang w:val="el-GR"/>
        </w:rPr>
        <w:t>.</w:t>
      </w:r>
    </w:p>
    <w:p w14:paraId="544E76DA" w14:textId="77777777" w:rsidR="00936277" w:rsidRPr="00145030" w:rsidRDefault="00936277" w:rsidP="000D279A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132626F" w14:textId="77777777" w:rsidR="00936277" w:rsidRDefault="00936277" w:rsidP="000D279A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Τους μήνες Ιούνιο και Ιούλιου του 2020, η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παραπονούμενη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απέστειλε ακόμη €5,440 τα οποία μετατράπηκαν σε </w:t>
      </w:r>
      <w:r>
        <w:rPr>
          <w:rFonts w:ascii="Arial" w:hAnsi="Arial" w:cs="Arial"/>
          <w:sz w:val="23"/>
          <w:szCs w:val="23"/>
        </w:rPr>
        <w:t>Bitcoin</w:t>
      </w:r>
      <w:r w:rsidRPr="00936277">
        <w:rPr>
          <w:rFonts w:ascii="Arial" w:hAnsi="Arial" w:cs="Arial"/>
          <w:sz w:val="23"/>
          <w:szCs w:val="23"/>
          <w:lang w:val="el-GR"/>
        </w:rPr>
        <w:t xml:space="preserve">. </w:t>
      </w:r>
      <w:r>
        <w:rPr>
          <w:rFonts w:ascii="Arial" w:hAnsi="Arial" w:cs="Arial"/>
          <w:sz w:val="23"/>
          <w:szCs w:val="23"/>
          <w:lang w:val="el-GR"/>
        </w:rPr>
        <w:t xml:space="preserve">Το άγνωστο πρόσωπο καθοδήγησε την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παραπονούμενη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και απέστειλε τα </w:t>
      </w:r>
      <w:r>
        <w:rPr>
          <w:rFonts w:ascii="Arial" w:hAnsi="Arial" w:cs="Arial"/>
          <w:sz w:val="23"/>
          <w:szCs w:val="23"/>
        </w:rPr>
        <w:t>Bitcoin</w:t>
      </w:r>
      <w:r w:rsidRPr="00936277">
        <w:rPr>
          <w:rFonts w:ascii="Arial" w:hAnsi="Arial" w:cs="Arial"/>
          <w:sz w:val="23"/>
          <w:szCs w:val="23"/>
          <w:lang w:val="el-GR"/>
        </w:rPr>
        <w:t xml:space="preserve"> </w:t>
      </w:r>
      <w:r>
        <w:rPr>
          <w:rFonts w:ascii="Arial" w:hAnsi="Arial" w:cs="Arial"/>
          <w:sz w:val="23"/>
          <w:szCs w:val="23"/>
          <w:lang w:val="el-GR"/>
        </w:rPr>
        <w:t xml:space="preserve">της σε άλλη ιστοσελίδα, με αποτέλεσμα να χάσει τον έλεγχο της διαδρομής των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κρυπτονομισμάτων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της.</w:t>
      </w:r>
    </w:p>
    <w:p w14:paraId="64F722F9" w14:textId="77777777" w:rsidR="00936277" w:rsidRDefault="00936277" w:rsidP="000D279A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05A4D0" w14:textId="77777777" w:rsidR="00936277" w:rsidRDefault="00936277" w:rsidP="000D279A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Η παραπονούμενη προσπάθησε αρκετές φορές να αποκτήσει τον έλεγχο στο ηλεκτρονικό της πορτοφόλι, χωρίς ωστόσο να τα καταφέρει, διαπιστώνοντας, ότι είχε πέσει θύμα διαδικτυακής απάτης.</w:t>
      </w:r>
    </w:p>
    <w:p w14:paraId="0B90B128" w14:textId="77777777" w:rsidR="00936277" w:rsidRDefault="00936277" w:rsidP="000D279A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8E90D18" w14:textId="77777777" w:rsidR="00936277" w:rsidRPr="00145030" w:rsidRDefault="00936277" w:rsidP="000D279A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Το ΤΑΕ Λεμεσού συνεχίζει τις εξετάσεις.</w:t>
      </w:r>
    </w:p>
    <w:p w14:paraId="2FA82916" w14:textId="77777777" w:rsidR="00B00A6E" w:rsidRDefault="00B00A6E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13D02E3" w14:textId="77777777" w:rsidR="00B00A6E" w:rsidRDefault="00B00A6E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CA4ACC2" w14:textId="77777777" w:rsidR="00B00A6E" w:rsidRDefault="00B00A6E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48476B3" w14:textId="77777777" w:rsidR="002A36B7" w:rsidRDefault="002A36B7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</w:p>
    <w:p w14:paraId="78CAA457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ΓΡΑΦΕΙΟ ΤΥΠΟΥ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110F8C5A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1C881E28" w14:textId="77777777" w:rsidR="002A36B7" w:rsidRP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lastRenderedPageBreak/>
        <w:t xml:space="preserve">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2CF9A69F" w14:textId="77777777" w:rsidR="002A36B7" w:rsidRDefault="002A36B7" w:rsidP="003F28D6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14:paraId="1A95DB2F" w14:textId="77777777" w:rsidTr="00F0359E">
        <w:tc>
          <w:tcPr>
            <w:tcW w:w="2235" w:type="dxa"/>
          </w:tcPr>
          <w:p w14:paraId="0079DD2F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5E27091F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4707E9D3" w14:textId="77777777" w:rsidTr="00F0359E">
        <w:tc>
          <w:tcPr>
            <w:tcW w:w="12576" w:type="dxa"/>
            <w:gridSpan w:val="2"/>
          </w:tcPr>
          <w:p w14:paraId="02064EC1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01339767" wp14:editId="3344058A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145030" w14:paraId="49845BCF" w14:textId="77777777" w:rsidTr="00F0359E">
        <w:tc>
          <w:tcPr>
            <w:tcW w:w="2235" w:type="dxa"/>
          </w:tcPr>
          <w:p w14:paraId="15A227D6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53953EAC" wp14:editId="1F923307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08DF019B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6BC49F1" wp14:editId="406D7772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6E4D4802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25D0777A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5C301E4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7740AF">
      <w:headerReference w:type="default" r:id="rId11"/>
      <w:footerReference w:type="default" r:id="rId12"/>
      <w:pgSz w:w="12240" w:h="15840"/>
      <w:pgMar w:top="1440" w:right="1440" w:bottom="135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01B63" w14:textId="77777777" w:rsidR="00BB64DA" w:rsidRDefault="00BB64DA" w:rsidP="00404DCD">
      <w:pPr>
        <w:spacing w:after="0" w:line="240" w:lineRule="auto"/>
      </w:pPr>
      <w:r>
        <w:separator/>
      </w:r>
    </w:p>
  </w:endnote>
  <w:endnote w:type="continuationSeparator" w:id="0">
    <w:p w14:paraId="4F9AE026" w14:textId="77777777" w:rsidR="00BB64DA" w:rsidRDefault="00BB64D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40DE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7A76" w14:textId="77777777" w:rsidR="00BB64DA" w:rsidRDefault="00BB64DA" w:rsidP="00404DCD">
      <w:pPr>
        <w:spacing w:after="0" w:line="240" w:lineRule="auto"/>
      </w:pPr>
      <w:r>
        <w:separator/>
      </w:r>
    </w:p>
  </w:footnote>
  <w:footnote w:type="continuationSeparator" w:id="0">
    <w:p w14:paraId="6553D7C9" w14:textId="77777777" w:rsidR="00BB64DA" w:rsidRDefault="00BB64D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54B19FE2" w14:textId="77777777" w:rsidR="008D0965" w:rsidRDefault="00BB64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4F7386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A5670"/>
    <w:rsid w:val="000D279A"/>
    <w:rsid w:val="0011030D"/>
    <w:rsid w:val="00145030"/>
    <w:rsid w:val="0015075B"/>
    <w:rsid w:val="001676C1"/>
    <w:rsid w:val="00192C96"/>
    <w:rsid w:val="00195885"/>
    <w:rsid w:val="001C3C06"/>
    <w:rsid w:val="001F47FF"/>
    <w:rsid w:val="00207FB4"/>
    <w:rsid w:val="0021063D"/>
    <w:rsid w:val="00241382"/>
    <w:rsid w:val="0026768D"/>
    <w:rsid w:val="002A36B7"/>
    <w:rsid w:val="002C7373"/>
    <w:rsid w:val="002D2AF6"/>
    <w:rsid w:val="00313BCE"/>
    <w:rsid w:val="00360C82"/>
    <w:rsid w:val="003640D2"/>
    <w:rsid w:val="00396830"/>
    <w:rsid w:val="003E4843"/>
    <w:rsid w:val="003F28D6"/>
    <w:rsid w:val="004005C4"/>
    <w:rsid w:val="00404DCD"/>
    <w:rsid w:val="00422117"/>
    <w:rsid w:val="004340A9"/>
    <w:rsid w:val="00471CB5"/>
    <w:rsid w:val="004A703B"/>
    <w:rsid w:val="004C5C84"/>
    <w:rsid w:val="004D6C1B"/>
    <w:rsid w:val="0050342E"/>
    <w:rsid w:val="005047CB"/>
    <w:rsid w:val="005E47A9"/>
    <w:rsid w:val="005F6996"/>
    <w:rsid w:val="00662A18"/>
    <w:rsid w:val="006A5B74"/>
    <w:rsid w:val="006D694A"/>
    <w:rsid w:val="007740AF"/>
    <w:rsid w:val="0078196F"/>
    <w:rsid w:val="00795115"/>
    <w:rsid w:val="007F6141"/>
    <w:rsid w:val="00881C1F"/>
    <w:rsid w:val="008C3419"/>
    <w:rsid w:val="008D0965"/>
    <w:rsid w:val="008E0C86"/>
    <w:rsid w:val="00936277"/>
    <w:rsid w:val="00955499"/>
    <w:rsid w:val="00996092"/>
    <w:rsid w:val="009B4EDD"/>
    <w:rsid w:val="009C607C"/>
    <w:rsid w:val="00A93AE2"/>
    <w:rsid w:val="00AF65D5"/>
    <w:rsid w:val="00B00A6E"/>
    <w:rsid w:val="00B07F53"/>
    <w:rsid w:val="00B10ADB"/>
    <w:rsid w:val="00B112D6"/>
    <w:rsid w:val="00B428AF"/>
    <w:rsid w:val="00BB4DCE"/>
    <w:rsid w:val="00BB64DA"/>
    <w:rsid w:val="00BF41AD"/>
    <w:rsid w:val="00C141EA"/>
    <w:rsid w:val="00C8195C"/>
    <w:rsid w:val="00C942EC"/>
    <w:rsid w:val="00CA298E"/>
    <w:rsid w:val="00D00251"/>
    <w:rsid w:val="00D26779"/>
    <w:rsid w:val="00DB7912"/>
    <w:rsid w:val="00DE6F76"/>
    <w:rsid w:val="00E02F85"/>
    <w:rsid w:val="00E12E9A"/>
    <w:rsid w:val="00E20D90"/>
    <w:rsid w:val="00E25788"/>
    <w:rsid w:val="00E526B4"/>
    <w:rsid w:val="00E9140F"/>
    <w:rsid w:val="00EC65A0"/>
    <w:rsid w:val="00F0359E"/>
    <w:rsid w:val="00F524EC"/>
    <w:rsid w:val="00F93705"/>
    <w:rsid w:val="00F96595"/>
    <w:rsid w:val="00FC72BC"/>
    <w:rsid w:val="00FD01DA"/>
    <w:rsid w:val="00FD3281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1D43F"/>
  <w15:docId w15:val="{3CAC6236-E608-4F75-8EE8-621091A4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27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7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2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09AC-DBF3-4605-9BFF-2541D77A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2020-10-29T04:53:00Z</cp:lastPrinted>
  <dcterms:created xsi:type="dcterms:W3CDTF">2020-10-29T05:24:00Z</dcterms:created>
  <dcterms:modified xsi:type="dcterms:W3CDTF">2020-10-29T05:24:00Z</dcterms:modified>
</cp:coreProperties>
</file>