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031F9" w14:textId="225EA3BD" w:rsidR="001C0DBB" w:rsidRDefault="001F0F8C" w:rsidP="00BF3633">
      <w:pPr>
        <w:spacing w:line="276" w:lineRule="auto"/>
        <w:ind w:firstLine="720"/>
        <w:jc w:val="both"/>
        <w:rPr>
          <w:rFonts w:ascii="Arial" w:eastAsia="Times New Roman" w:hAnsi="Arial" w:cs="Arial"/>
          <w:b/>
          <w:bCs/>
          <w:lang w:val="el-GR"/>
        </w:rPr>
      </w:pPr>
      <w:r>
        <w:rPr>
          <w:noProof/>
          <w:lang w:eastAsia="bg-BG" w:bidi="ar-SA"/>
        </w:rPr>
        <w:drawing>
          <wp:anchor distT="0" distB="0" distL="0" distR="0" simplePos="0" relativeHeight="251659264" behindDoc="1" locked="0" layoutInCell="1" allowOverlap="1" wp14:anchorId="560CC966" wp14:editId="135BB64B">
            <wp:simplePos x="0" y="0"/>
            <wp:positionH relativeFrom="margin">
              <wp:posOffset>4398645</wp:posOffset>
            </wp:positionH>
            <wp:positionV relativeFrom="margin">
              <wp:posOffset>-219075</wp:posOffset>
            </wp:positionV>
            <wp:extent cx="1757045" cy="811530"/>
            <wp:effectExtent l="0" t="0" r="0" b="7620"/>
            <wp:wrapSquare wrapText="bothSides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834890F" wp14:editId="0A0CCE08">
            <wp:simplePos x="0" y="0"/>
            <wp:positionH relativeFrom="margin">
              <wp:posOffset>428625</wp:posOffset>
            </wp:positionH>
            <wp:positionV relativeFrom="margin">
              <wp:posOffset>-307340</wp:posOffset>
            </wp:positionV>
            <wp:extent cx="1228725" cy="1028700"/>
            <wp:effectExtent l="0" t="0" r="9525" b="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279C8" w14:textId="725D3014" w:rsidR="001C0DBB" w:rsidRDefault="001C0DBB" w:rsidP="00BF3633">
      <w:pPr>
        <w:spacing w:line="276" w:lineRule="auto"/>
        <w:ind w:firstLine="720"/>
        <w:jc w:val="both"/>
        <w:rPr>
          <w:rFonts w:ascii="Arial" w:eastAsia="Times New Roman" w:hAnsi="Arial" w:cs="Arial"/>
          <w:b/>
          <w:bCs/>
          <w:lang w:val="el-GR"/>
        </w:rPr>
      </w:pPr>
    </w:p>
    <w:p w14:paraId="00715C46" w14:textId="77777777" w:rsidR="00057AEC" w:rsidRDefault="00057AEC" w:rsidP="00BF3633">
      <w:pPr>
        <w:spacing w:line="276" w:lineRule="auto"/>
        <w:ind w:firstLine="720"/>
        <w:jc w:val="both"/>
        <w:rPr>
          <w:rFonts w:ascii="Arial" w:eastAsia="Times New Roman" w:hAnsi="Arial" w:cs="Arial"/>
          <w:b/>
          <w:bCs/>
          <w:lang w:val="el-GR"/>
        </w:rPr>
      </w:pPr>
    </w:p>
    <w:p w14:paraId="1397ABB7" w14:textId="77777777" w:rsidR="00057AEC" w:rsidRDefault="00057AEC" w:rsidP="00BF3633">
      <w:pPr>
        <w:spacing w:line="276" w:lineRule="auto"/>
        <w:ind w:firstLine="720"/>
        <w:jc w:val="both"/>
        <w:rPr>
          <w:rFonts w:ascii="Arial" w:eastAsia="Times New Roman" w:hAnsi="Arial" w:cs="Arial"/>
          <w:b/>
          <w:bCs/>
          <w:lang w:val="el-GR"/>
        </w:rPr>
      </w:pPr>
    </w:p>
    <w:p w14:paraId="5C9DAB27" w14:textId="77777777" w:rsidR="00057AEC" w:rsidRDefault="00057AEC" w:rsidP="00BF3633">
      <w:pPr>
        <w:spacing w:line="276" w:lineRule="auto"/>
        <w:ind w:firstLine="720"/>
        <w:jc w:val="both"/>
        <w:rPr>
          <w:rFonts w:ascii="Arial" w:eastAsia="Times New Roman" w:hAnsi="Arial" w:cs="Arial"/>
          <w:b/>
          <w:bCs/>
          <w:lang w:val="el-GR"/>
        </w:rPr>
      </w:pPr>
    </w:p>
    <w:p w14:paraId="05AF10AB" w14:textId="3CA337BA" w:rsidR="00BF3633" w:rsidRPr="00D82449" w:rsidRDefault="00BF3633" w:rsidP="00BF3633">
      <w:pPr>
        <w:spacing w:line="276" w:lineRule="auto"/>
        <w:ind w:firstLine="720"/>
        <w:jc w:val="both"/>
        <w:rPr>
          <w:rFonts w:ascii="Arial" w:eastAsia="Times New Roman" w:hAnsi="Arial" w:cs="Arial"/>
          <w:b/>
          <w:bCs/>
          <w:lang w:val="el-GR"/>
        </w:rPr>
      </w:pPr>
      <w:r w:rsidRPr="00D82449">
        <w:rPr>
          <w:rFonts w:ascii="Arial" w:eastAsia="Times New Roman" w:hAnsi="Arial" w:cs="Arial"/>
          <w:b/>
          <w:bCs/>
          <w:lang w:val="el-GR"/>
        </w:rPr>
        <w:t xml:space="preserve">Έργο: </w:t>
      </w:r>
      <w:r w:rsidRPr="00D82449">
        <w:rPr>
          <w:rFonts w:ascii="Arial" w:eastAsia="Times New Roman" w:hAnsi="Arial" w:cs="Arial"/>
          <w:b/>
          <w:bCs/>
          <w:lang w:val="en-US"/>
        </w:rPr>
        <w:t>COBRA</w:t>
      </w:r>
    </w:p>
    <w:p w14:paraId="281F320F" w14:textId="05BEF6DC" w:rsidR="00BF3633" w:rsidRPr="00D82449" w:rsidRDefault="00BF3633" w:rsidP="00BF3633">
      <w:pPr>
        <w:spacing w:line="276" w:lineRule="auto"/>
        <w:ind w:firstLine="720"/>
        <w:jc w:val="both"/>
        <w:rPr>
          <w:rFonts w:ascii="Arial" w:eastAsia="Times New Roman" w:hAnsi="Arial" w:cs="Arial"/>
          <w:b/>
          <w:bCs/>
          <w:lang w:val="el-GR"/>
        </w:rPr>
      </w:pPr>
    </w:p>
    <w:p w14:paraId="4FD03D4B" w14:textId="4E06CEA4" w:rsidR="00BF3633" w:rsidRPr="00400B31" w:rsidRDefault="00BF3633" w:rsidP="00BF3633">
      <w:pPr>
        <w:spacing w:line="276" w:lineRule="auto"/>
        <w:ind w:firstLine="720"/>
        <w:jc w:val="both"/>
        <w:rPr>
          <w:rFonts w:ascii="Arial" w:eastAsia="Times New Roman" w:hAnsi="Arial" w:cs="Arial"/>
          <w:b/>
          <w:bCs/>
          <w:sz w:val="22"/>
          <w:szCs w:val="22"/>
          <w:lang w:val="el-GR"/>
        </w:rPr>
      </w:pPr>
      <w:r w:rsidRPr="00400B31">
        <w:rPr>
          <w:rFonts w:ascii="Arial" w:eastAsia="Times New Roman" w:hAnsi="Arial" w:cs="Arial"/>
          <w:b/>
          <w:bCs/>
          <w:sz w:val="22"/>
          <w:szCs w:val="22"/>
          <w:lang w:val="el-GR"/>
        </w:rPr>
        <w:t>Διάρκεια Έργου: 1/10/2019-30/9/2022 (36 μήνες)</w:t>
      </w:r>
    </w:p>
    <w:p w14:paraId="02CC49E8" w14:textId="0ACFF003" w:rsidR="00BF3633" w:rsidRPr="00400B31" w:rsidRDefault="00BF3633" w:rsidP="00BF3633">
      <w:pPr>
        <w:spacing w:line="276" w:lineRule="auto"/>
        <w:ind w:firstLine="720"/>
        <w:jc w:val="both"/>
        <w:rPr>
          <w:rFonts w:ascii="Arial" w:eastAsia="Times New Roman" w:hAnsi="Arial" w:cs="Arial"/>
          <w:b/>
          <w:bCs/>
          <w:sz w:val="22"/>
          <w:szCs w:val="22"/>
          <w:lang w:val="el-GR"/>
        </w:rPr>
      </w:pPr>
    </w:p>
    <w:p w14:paraId="723BECB8" w14:textId="74B9A058" w:rsidR="00BF3633" w:rsidRPr="00BF3633" w:rsidRDefault="00BF3633" w:rsidP="00BF3633">
      <w:pPr>
        <w:spacing w:line="276" w:lineRule="auto"/>
        <w:ind w:firstLine="720"/>
        <w:jc w:val="both"/>
        <w:rPr>
          <w:rFonts w:ascii="Arial" w:eastAsia="Times New Roman" w:hAnsi="Arial" w:cs="Arial"/>
          <w:b/>
          <w:bCs/>
          <w:sz w:val="22"/>
          <w:szCs w:val="22"/>
          <w:lang w:val="el-GR"/>
        </w:rPr>
      </w:pPr>
      <w:r w:rsidRPr="00400B31">
        <w:rPr>
          <w:rFonts w:ascii="Arial" w:eastAsia="Times New Roman" w:hAnsi="Arial" w:cs="Arial"/>
          <w:b/>
          <w:bCs/>
          <w:sz w:val="22"/>
          <w:szCs w:val="22"/>
          <w:lang w:val="el-GR"/>
        </w:rPr>
        <w:t>Συνολικός Προϋπολογισμός Έργου: €1.</w:t>
      </w:r>
      <w:r w:rsidRPr="00BF3633">
        <w:rPr>
          <w:rFonts w:ascii="Arial" w:eastAsia="Times New Roman" w:hAnsi="Arial" w:cs="Arial"/>
          <w:b/>
          <w:bCs/>
          <w:sz w:val="22"/>
          <w:szCs w:val="22"/>
          <w:lang w:val="el-GR"/>
        </w:rPr>
        <w:t>644.529,01</w:t>
      </w:r>
    </w:p>
    <w:p w14:paraId="7FF54BD3" w14:textId="4099579F" w:rsidR="00BF3633" w:rsidRPr="00400B31" w:rsidRDefault="00BF3633" w:rsidP="00BF3633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006ACDAD" w14:textId="1225601F" w:rsidR="00BF3633" w:rsidRPr="00400B31" w:rsidRDefault="00D82449" w:rsidP="00BF363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F3633" w:rsidRPr="00400B31">
        <w:rPr>
          <w:rFonts w:ascii="Arial" w:hAnsi="Arial" w:cs="Arial"/>
          <w:b/>
          <w:bCs/>
          <w:sz w:val="22"/>
          <w:szCs w:val="22"/>
        </w:rPr>
        <w:t>Ανάπτυξη</w:t>
      </w:r>
      <w:r w:rsidR="00BF3633" w:rsidRPr="00BF3633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="00BF3633" w:rsidRPr="00400B31">
        <w:rPr>
          <w:rFonts w:ascii="Arial" w:hAnsi="Arial" w:cs="Arial"/>
          <w:b/>
          <w:bCs/>
          <w:sz w:val="22"/>
          <w:szCs w:val="22"/>
        </w:rPr>
        <w:t>προγράμματος</w:t>
      </w:r>
      <w:r w:rsidR="00BF3633" w:rsidRPr="00BF3633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="00BF3633" w:rsidRPr="00400B31">
        <w:rPr>
          <w:rFonts w:ascii="Arial" w:hAnsi="Arial" w:cs="Arial"/>
          <w:b/>
          <w:bCs/>
          <w:sz w:val="22"/>
          <w:szCs w:val="22"/>
        </w:rPr>
        <w:t>εκπαίδευσης</w:t>
      </w:r>
      <w:r w:rsidR="00BF3633" w:rsidRPr="00BF3633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="00BF3633" w:rsidRPr="00400B31">
        <w:rPr>
          <w:rFonts w:ascii="Arial" w:hAnsi="Arial" w:cs="Arial"/>
          <w:b/>
          <w:bCs/>
          <w:sz w:val="22"/>
          <w:szCs w:val="22"/>
        </w:rPr>
        <w:t>σε</w:t>
      </w:r>
      <w:r w:rsidR="00BF3633" w:rsidRPr="00BF3633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="00BF3633" w:rsidRPr="00400B31">
        <w:rPr>
          <w:rFonts w:ascii="Arial" w:hAnsi="Arial" w:cs="Arial"/>
          <w:b/>
          <w:bCs/>
          <w:sz w:val="22"/>
          <w:szCs w:val="22"/>
        </w:rPr>
        <w:t>σχέση</w:t>
      </w:r>
      <w:r w:rsidR="00BF3633" w:rsidRPr="00BF3633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="00BF3633" w:rsidRPr="00400B31">
        <w:rPr>
          <w:rFonts w:ascii="Arial" w:hAnsi="Arial" w:cs="Arial"/>
          <w:b/>
          <w:bCs/>
          <w:sz w:val="22"/>
          <w:szCs w:val="22"/>
        </w:rPr>
        <w:t>με</w:t>
      </w:r>
      <w:r w:rsidR="00BF3633" w:rsidRPr="00BF3633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="00BF3633" w:rsidRPr="00400B31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BF3633" w:rsidRPr="00BF3633">
        <w:rPr>
          <w:rFonts w:ascii="Arial" w:hAnsi="Arial" w:cs="Arial"/>
          <w:b/>
          <w:bCs/>
          <w:sz w:val="22"/>
          <w:szCs w:val="22"/>
          <w:lang w:val="el-GR"/>
        </w:rPr>
        <w:t xml:space="preserve">) </w:t>
      </w:r>
      <w:r w:rsidR="00BF3633" w:rsidRPr="00400B31">
        <w:rPr>
          <w:rFonts w:ascii="Arial" w:hAnsi="Arial" w:cs="Arial"/>
          <w:b/>
          <w:bCs/>
          <w:sz w:val="22"/>
          <w:szCs w:val="22"/>
          <w:lang w:val="en-GB"/>
        </w:rPr>
        <w:t>CBRN</w:t>
      </w:r>
      <w:r w:rsidR="00BF3633" w:rsidRPr="00BF3633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="00BF3633" w:rsidRPr="00400B31">
        <w:rPr>
          <w:rFonts w:ascii="Arial" w:hAnsi="Arial" w:cs="Arial"/>
          <w:b/>
          <w:bCs/>
          <w:sz w:val="22"/>
          <w:szCs w:val="22"/>
          <w:lang w:val="en-GB"/>
        </w:rPr>
        <w:t>Attack</w:t>
      </w:r>
      <w:r w:rsidR="00BF3633" w:rsidRPr="00BF3633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="00BF3633" w:rsidRPr="00400B31">
        <w:rPr>
          <w:rFonts w:ascii="Arial" w:hAnsi="Arial" w:cs="Arial"/>
          <w:b/>
          <w:bCs/>
          <w:sz w:val="22"/>
          <w:szCs w:val="22"/>
          <w:lang w:val="en-GB"/>
        </w:rPr>
        <w:t>on</w:t>
      </w:r>
      <w:r w:rsidR="00BF3633" w:rsidRPr="00BF3633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="00BF3633" w:rsidRPr="00400B31">
        <w:rPr>
          <w:rFonts w:ascii="Arial" w:hAnsi="Arial" w:cs="Arial"/>
          <w:b/>
          <w:bCs/>
          <w:sz w:val="22"/>
          <w:szCs w:val="22"/>
          <w:lang w:val="en-GB"/>
        </w:rPr>
        <w:t>Soft</w:t>
      </w:r>
      <w:r w:rsidR="00BF3633" w:rsidRPr="00BF3633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="00BF3633" w:rsidRPr="00400B31">
        <w:rPr>
          <w:rFonts w:ascii="Arial" w:hAnsi="Arial" w:cs="Arial"/>
          <w:b/>
          <w:bCs/>
          <w:sz w:val="22"/>
          <w:szCs w:val="22"/>
          <w:lang w:val="en-GB"/>
        </w:rPr>
        <w:t>targets</w:t>
      </w:r>
      <w:r w:rsidR="00BF3633" w:rsidRPr="00BF3633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="00BF3633" w:rsidRPr="00400B31">
        <w:rPr>
          <w:rFonts w:ascii="Arial" w:hAnsi="Arial" w:cs="Arial"/>
          <w:b/>
          <w:bCs/>
          <w:sz w:val="22"/>
          <w:szCs w:val="22"/>
        </w:rPr>
        <w:t>και</w:t>
      </w:r>
      <w:r w:rsidR="00BF3633" w:rsidRPr="00BF3633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="00BF3633" w:rsidRPr="00400B31">
        <w:rPr>
          <w:rFonts w:ascii="Arial" w:hAnsi="Arial" w:cs="Arial"/>
          <w:b/>
          <w:bCs/>
          <w:sz w:val="22"/>
          <w:szCs w:val="22"/>
          <w:lang w:val="en-GB"/>
        </w:rPr>
        <w:t>b</w:t>
      </w:r>
      <w:r w:rsidR="00BF3633" w:rsidRPr="00BF3633">
        <w:rPr>
          <w:rFonts w:ascii="Arial" w:hAnsi="Arial" w:cs="Arial"/>
          <w:b/>
          <w:bCs/>
          <w:sz w:val="22"/>
          <w:szCs w:val="22"/>
          <w:lang w:val="el-GR"/>
        </w:rPr>
        <w:t xml:space="preserve">) </w:t>
      </w:r>
      <w:r>
        <w:rPr>
          <w:rFonts w:ascii="Arial" w:hAnsi="Arial" w:cs="Arial"/>
          <w:b/>
          <w:bCs/>
          <w:sz w:val="22"/>
          <w:szCs w:val="22"/>
          <w:lang w:val="el-GR"/>
        </w:rPr>
        <w:tab/>
      </w:r>
      <w:r w:rsidR="00BF3633" w:rsidRPr="00400B31">
        <w:rPr>
          <w:rFonts w:ascii="Arial" w:hAnsi="Arial" w:cs="Arial"/>
          <w:b/>
          <w:bCs/>
          <w:sz w:val="22"/>
          <w:szCs w:val="22"/>
          <w:lang w:val="en-GB"/>
        </w:rPr>
        <w:t>Attacks</w:t>
      </w:r>
      <w:r w:rsidR="00BF3633" w:rsidRPr="00BF3633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="00BF3633" w:rsidRPr="00400B31">
        <w:rPr>
          <w:rFonts w:ascii="Arial" w:hAnsi="Arial" w:cs="Arial"/>
          <w:b/>
          <w:bCs/>
          <w:sz w:val="22"/>
          <w:szCs w:val="22"/>
          <w:lang w:val="en-GB"/>
        </w:rPr>
        <w:t>to</w:t>
      </w:r>
      <w:r w:rsidR="00BF3633" w:rsidRPr="00BF3633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="00BF3633" w:rsidRPr="00400B31">
        <w:rPr>
          <w:rFonts w:ascii="Arial" w:hAnsi="Arial" w:cs="Arial"/>
          <w:b/>
          <w:bCs/>
          <w:sz w:val="22"/>
          <w:szCs w:val="22"/>
          <w:lang w:val="en-GB"/>
        </w:rPr>
        <w:t>CIP</w:t>
      </w:r>
      <w:r w:rsidR="00BF3633" w:rsidRPr="00BF3633">
        <w:rPr>
          <w:rFonts w:ascii="Arial" w:hAnsi="Arial" w:cs="Arial"/>
          <w:b/>
          <w:bCs/>
          <w:sz w:val="22"/>
          <w:szCs w:val="22"/>
          <w:lang w:val="el-GR"/>
        </w:rPr>
        <w:t xml:space="preserve">. </w:t>
      </w:r>
      <w:r w:rsidR="00BF3633" w:rsidRPr="00400B31">
        <w:rPr>
          <w:rFonts w:ascii="Arial" w:hAnsi="Arial" w:cs="Arial"/>
          <w:b/>
          <w:bCs/>
          <w:sz w:val="22"/>
          <w:szCs w:val="22"/>
        </w:rPr>
        <w:t xml:space="preserve">Ετοιμασία Προγράμματος Εκπαίδευσης και Αξιολόγησης για θέματα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BF3633" w:rsidRPr="00400B31">
        <w:rPr>
          <w:rFonts w:ascii="Arial" w:hAnsi="Arial" w:cs="Arial"/>
          <w:b/>
          <w:bCs/>
          <w:sz w:val="22"/>
          <w:szCs w:val="22"/>
        </w:rPr>
        <w:t xml:space="preserve">Ασφάλειας και Προστασίας </w:t>
      </w:r>
      <w:r w:rsidR="00BF3633" w:rsidRPr="00400B31">
        <w:rPr>
          <w:rFonts w:ascii="Arial" w:hAnsi="Arial" w:cs="Arial"/>
          <w:b/>
          <w:bCs/>
          <w:sz w:val="22"/>
          <w:szCs w:val="22"/>
          <w:lang w:val="en-GB"/>
        </w:rPr>
        <w:t>CBRN</w:t>
      </w:r>
      <w:r w:rsidR="00BF3633" w:rsidRPr="00400B31">
        <w:rPr>
          <w:rFonts w:ascii="Arial" w:hAnsi="Arial" w:cs="Arial"/>
          <w:b/>
          <w:bCs/>
          <w:sz w:val="22"/>
          <w:szCs w:val="22"/>
        </w:rPr>
        <w:t xml:space="preserve">. Εκπαίδευση, ασκήσεις πεδίου με υποθετικά σενάρια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BF3633" w:rsidRPr="00400B31">
        <w:rPr>
          <w:rFonts w:ascii="Arial" w:hAnsi="Arial" w:cs="Arial"/>
          <w:b/>
          <w:bCs/>
          <w:sz w:val="22"/>
          <w:szCs w:val="22"/>
        </w:rPr>
        <w:t xml:space="preserve">κινδύνου και χρήση τεχνολογίας για αντιμετώπιση της τρομοκρατίας. Διάδοση μέσω ΜΜΕ για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BF3633" w:rsidRPr="00400B31">
        <w:rPr>
          <w:rFonts w:ascii="Arial" w:hAnsi="Arial" w:cs="Arial"/>
          <w:b/>
          <w:bCs/>
          <w:sz w:val="22"/>
          <w:szCs w:val="22"/>
        </w:rPr>
        <w:t>τα αποτελέσματα του έργου.</w:t>
      </w:r>
    </w:p>
    <w:p w14:paraId="1C61083E" w14:textId="0EFAB52D" w:rsidR="00BF3633" w:rsidRPr="00400B31" w:rsidRDefault="00BF3633" w:rsidP="00BF363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185F450" w14:textId="45A2C373" w:rsidR="00BF3633" w:rsidRPr="00400B31" w:rsidRDefault="00D82449" w:rsidP="00BF36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F3633" w:rsidRPr="00400B31">
        <w:rPr>
          <w:rFonts w:ascii="Arial" w:hAnsi="Arial" w:cs="Arial"/>
          <w:sz w:val="22"/>
          <w:szCs w:val="22"/>
        </w:rPr>
        <w:t xml:space="preserve">Σύντομη περίληψη των στόχων, αρμοδιοτήτων, δράσεων και προθεσμιών για την Αστυνομία της </w:t>
      </w:r>
      <w:r>
        <w:rPr>
          <w:rFonts w:ascii="Arial" w:hAnsi="Arial" w:cs="Arial"/>
          <w:sz w:val="22"/>
          <w:szCs w:val="22"/>
        </w:rPr>
        <w:tab/>
      </w:r>
      <w:r w:rsidR="00BF3633" w:rsidRPr="00400B31">
        <w:rPr>
          <w:rFonts w:ascii="Arial" w:hAnsi="Arial" w:cs="Arial"/>
          <w:sz w:val="22"/>
          <w:szCs w:val="22"/>
        </w:rPr>
        <w:t>Κύπρου:</w:t>
      </w:r>
    </w:p>
    <w:p w14:paraId="2AC2048B" w14:textId="5C50576D" w:rsidR="00BB0525" w:rsidRDefault="00BB0525" w:rsidP="00BB0525">
      <w:pPr>
        <w:pStyle w:val="ListParagraph"/>
        <w:ind w:left="1440"/>
        <w:jc w:val="both"/>
        <w:rPr>
          <w:rFonts w:ascii="Arial" w:hAnsi="Arial" w:cs="Arial"/>
        </w:rPr>
      </w:pPr>
      <w:bookmarkStart w:id="0" w:name="_Hlk67653805"/>
    </w:p>
    <w:p w14:paraId="1AFA727A" w14:textId="06B938F0" w:rsidR="00BF3633" w:rsidRPr="00400B31" w:rsidRDefault="00BF3633" w:rsidP="00BF363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00B31">
        <w:rPr>
          <w:rFonts w:ascii="Arial" w:hAnsi="Arial" w:cs="Arial"/>
        </w:rPr>
        <w:t xml:space="preserve">Αξιολόγηση προόδου του έργου ως προς τους στόχους </w:t>
      </w:r>
    </w:p>
    <w:bookmarkEnd w:id="0"/>
    <w:p w14:paraId="1506602E" w14:textId="14EE80B4" w:rsidR="00BF3633" w:rsidRPr="00400B31" w:rsidRDefault="00BF3633" w:rsidP="00BF363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00B31">
        <w:rPr>
          <w:rFonts w:ascii="Arial" w:hAnsi="Arial" w:cs="Arial"/>
        </w:rPr>
        <w:t>Συνεδριάσεις συντονισμού σε όλη τη διάρκεια του έργου</w:t>
      </w:r>
    </w:p>
    <w:p w14:paraId="30A47E7B" w14:textId="77777777" w:rsidR="00BF3633" w:rsidRPr="00400B31" w:rsidRDefault="00BF3633" w:rsidP="00BF363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400B31">
        <w:rPr>
          <w:rFonts w:ascii="Arial" w:hAnsi="Arial" w:cs="Arial"/>
        </w:rPr>
        <w:t>Διαχείριση έργου</w:t>
      </w:r>
      <w:r w:rsidRPr="00400B31">
        <w:rPr>
          <w:rFonts w:ascii="Arial" w:hAnsi="Arial" w:cs="Arial"/>
          <w:lang w:val="en-GB"/>
        </w:rPr>
        <w:t xml:space="preserve"> </w:t>
      </w:r>
    </w:p>
    <w:p w14:paraId="3195103F" w14:textId="21A69727" w:rsidR="00BF3633" w:rsidRPr="00400B31" w:rsidRDefault="00BF3633" w:rsidP="00BF363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00B31">
        <w:rPr>
          <w:rFonts w:ascii="Arial" w:hAnsi="Arial" w:cs="Arial"/>
        </w:rPr>
        <w:t xml:space="preserve">Συνεδριάσεις και εκθέσεις προόδου του έργου </w:t>
      </w:r>
    </w:p>
    <w:p w14:paraId="3E9D1961" w14:textId="77777777" w:rsidR="00BF3633" w:rsidRPr="00197E53" w:rsidRDefault="00BF3633" w:rsidP="00BF3633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2BE36592" w14:textId="1BA42723" w:rsidR="00BF3633" w:rsidRPr="00197E53" w:rsidRDefault="00197E53" w:rsidP="00BF3633">
      <w:pPr>
        <w:pStyle w:val="ListParagraph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97E53">
        <w:rPr>
          <w:rFonts w:ascii="Arial" w:hAnsi="Arial" w:cs="Arial"/>
          <w:b/>
          <w:bCs/>
          <w:sz w:val="24"/>
          <w:szCs w:val="24"/>
          <w:u w:val="single"/>
        </w:rPr>
        <w:t xml:space="preserve">Ανάλυση </w:t>
      </w:r>
      <w:r w:rsidR="00BF3633" w:rsidRPr="00197E53">
        <w:rPr>
          <w:rFonts w:ascii="Arial" w:hAnsi="Arial" w:cs="Arial"/>
          <w:b/>
          <w:bCs/>
          <w:sz w:val="24"/>
          <w:szCs w:val="24"/>
          <w:u w:val="single"/>
          <w:lang w:val="en-GB"/>
        </w:rPr>
        <w:t>CBRN</w:t>
      </w:r>
      <w:r w:rsidR="00BF3633" w:rsidRPr="00197E53">
        <w:rPr>
          <w:rFonts w:ascii="Arial" w:hAnsi="Arial" w:cs="Arial"/>
          <w:b/>
          <w:bCs/>
          <w:sz w:val="24"/>
          <w:szCs w:val="24"/>
          <w:u w:val="single"/>
        </w:rPr>
        <w:t xml:space="preserve">/ </w:t>
      </w:r>
      <w:r w:rsidRPr="00197E53">
        <w:rPr>
          <w:rFonts w:ascii="Arial" w:hAnsi="Arial" w:cs="Arial"/>
          <w:b/>
          <w:bCs/>
          <w:sz w:val="24"/>
          <w:szCs w:val="24"/>
          <w:u w:val="single"/>
        </w:rPr>
        <w:t>Τρομοκρατικού κινδύνου</w:t>
      </w:r>
    </w:p>
    <w:p w14:paraId="4DBC68E1" w14:textId="0B2F3444" w:rsidR="00BF3633" w:rsidRPr="00197E53" w:rsidRDefault="00BF3633" w:rsidP="00BF3633">
      <w:pPr>
        <w:pStyle w:val="ListParagraph"/>
        <w:jc w:val="both"/>
        <w:rPr>
          <w:rFonts w:ascii="Arial" w:hAnsi="Arial" w:cs="Arial"/>
          <w:b/>
          <w:bCs/>
          <w:u w:val="single"/>
        </w:rPr>
      </w:pPr>
    </w:p>
    <w:p w14:paraId="50106D95" w14:textId="110FBE37" w:rsidR="00BF3633" w:rsidRPr="00400B31" w:rsidRDefault="00BF3633" w:rsidP="00BF363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00B31">
        <w:rPr>
          <w:rFonts w:ascii="Arial" w:hAnsi="Arial" w:cs="Arial"/>
        </w:rPr>
        <w:t xml:space="preserve">Δημιουργία μητρώου κινδύνων, ανάλυση κινδύνου, επικύρωση κινδύνου σε εθνικό επίπεδο και χαρτογράφηση των ενδιαφερομένων </w:t>
      </w:r>
    </w:p>
    <w:p w14:paraId="2148D1E9" w14:textId="4DF612E2" w:rsidR="00BF3633" w:rsidRDefault="00BF3633" w:rsidP="00BF3633">
      <w:pPr>
        <w:pStyle w:val="ListParagraph"/>
        <w:numPr>
          <w:ilvl w:val="0"/>
          <w:numId w:val="2"/>
        </w:numPr>
        <w:tabs>
          <w:tab w:val="left" w:pos="1080"/>
        </w:tabs>
        <w:jc w:val="both"/>
        <w:rPr>
          <w:rFonts w:ascii="Arial" w:hAnsi="Arial" w:cs="Arial"/>
        </w:rPr>
      </w:pPr>
      <w:r w:rsidRPr="00400B31">
        <w:rPr>
          <w:rFonts w:ascii="Arial" w:hAnsi="Arial" w:cs="Arial"/>
        </w:rPr>
        <w:t>Έκθεση Αναφοράς ‘</w:t>
      </w:r>
      <w:r w:rsidRPr="00400B31">
        <w:rPr>
          <w:rFonts w:ascii="Arial" w:hAnsi="Arial" w:cs="Arial"/>
          <w:lang w:val="en-GB"/>
        </w:rPr>
        <w:t>Country</w:t>
      </w:r>
      <w:r w:rsidRPr="00400B31">
        <w:rPr>
          <w:rFonts w:ascii="Arial" w:hAnsi="Arial" w:cs="Arial"/>
        </w:rPr>
        <w:t xml:space="preserve"> </w:t>
      </w:r>
      <w:r w:rsidRPr="00400B31">
        <w:rPr>
          <w:rFonts w:ascii="Arial" w:hAnsi="Arial" w:cs="Arial"/>
          <w:lang w:val="en-GB"/>
        </w:rPr>
        <w:t>Report</w:t>
      </w:r>
      <w:r w:rsidRPr="00400B31">
        <w:rPr>
          <w:rFonts w:ascii="Arial" w:hAnsi="Arial" w:cs="Arial"/>
        </w:rPr>
        <w:t xml:space="preserve">’ </w:t>
      </w:r>
    </w:p>
    <w:p w14:paraId="48FE80F6" w14:textId="14E5BC7D" w:rsidR="00142473" w:rsidRDefault="00142473" w:rsidP="00142473">
      <w:pPr>
        <w:pStyle w:val="ListParagrap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5219264F" w14:textId="4E7F71E7" w:rsidR="00197E53" w:rsidRDefault="00197E53" w:rsidP="00142473">
      <w:pPr>
        <w:pStyle w:val="ListParagrap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proofErr w:type="spellStart"/>
      <w:r w:rsidRPr="00197E53">
        <w:rPr>
          <w:rFonts w:ascii="Arial" w:hAnsi="Arial" w:cs="Arial"/>
          <w:b/>
          <w:bCs/>
          <w:sz w:val="24"/>
          <w:szCs w:val="24"/>
          <w:u w:val="single"/>
          <w:lang w:val="en-GB"/>
        </w:rPr>
        <w:t>Αξιολόγηση</w:t>
      </w:r>
      <w:proofErr w:type="spellEnd"/>
      <w:r w:rsidRPr="00197E53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197E53">
        <w:rPr>
          <w:rFonts w:ascii="Arial" w:hAnsi="Arial" w:cs="Arial"/>
          <w:b/>
          <w:bCs/>
          <w:sz w:val="24"/>
          <w:szCs w:val="24"/>
          <w:u w:val="single"/>
          <w:lang w:val="en-GB"/>
        </w:rPr>
        <w:t>Τεχνολογί</w:t>
      </w:r>
      <w:proofErr w:type="spellEnd"/>
      <w:r w:rsidRPr="00197E53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ας &amp; </w:t>
      </w:r>
      <w:proofErr w:type="spellStart"/>
      <w:r w:rsidRPr="00197E53">
        <w:rPr>
          <w:rFonts w:ascii="Arial" w:hAnsi="Arial" w:cs="Arial"/>
          <w:b/>
          <w:bCs/>
          <w:sz w:val="24"/>
          <w:szCs w:val="24"/>
          <w:u w:val="single"/>
          <w:lang w:val="en-GB"/>
        </w:rPr>
        <w:t>Ανοικτή</w:t>
      </w:r>
      <w:proofErr w:type="spellEnd"/>
      <w:r w:rsidRPr="00197E53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197E53">
        <w:rPr>
          <w:rFonts w:ascii="Arial" w:hAnsi="Arial" w:cs="Arial"/>
          <w:b/>
          <w:bCs/>
          <w:sz w:val="24"/>
          <w:szCs w:val="24"/>
          <w:u w:val="single"/>
          <w:lang w:val="en-GB"/>
        </w:rPr>
        <w:t>Πρόσκληση</w:t>
      </w:r>
      <w:proofErr w:type="spellEnd"/>
    </w:p>
    <w:p w14:paraId="3B989783" w14:textId="5A0CE1F2" w:rsidR="00197E53" w:rsidRPr="00197E53" w:rsidRDefault="00197E53" w:rsidP="00197E53">
      <w:pPr>
        <w:pStyle w:val="ListParagrap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20743D27" w14:textId="579B5E7C" w:rsidR="00BF3633" w:rsidRPr="00400B31" w:rsidRDefault="00BF3633" w:rsidP="00BF3633">
      <w:pPr>
        <w:pStyle w:val="ListParagraph"/>
        <w:numPr>
          <w:ilvl w:val="0"/>
          <w:numId w:val="5"/>
        </w:numPr>
        <w:ind w:left="1440"/>
        <w:jc w:val="both"/>
        <w:rPr>
          <w:rFonts w:ascii="Arial" w:hAnsi="Arial" w:cs="Arial"/>
        </w:rPr>
      </w:pPr>
      <w:r w:rsidRPr="00400B31">
        <w:rPr>
          <w:rFonts w:ascii="Arial" w:hAnsi="Arial" w:cs="Arial"/>
        </w:rPr>
        <w:t xml:space="preserve">Συνάντηση με τους εμπλεκόμενους φορείς στην Κύπρο  - Η ανάπτυξη σωστής πρακτικής εφαρμογής, χρήση τεχνολογικών και άλλων εφαρμογών και απαιτήσεις από αρμόδιους φορείς LEA </w:t>
      </w:r>
      <w:r w:rsidR="00D82449" w:rsidRPr="00D82449">
        <w:rPr>
          <w:rFonts w:ascii="Arial" w:hAnsi="Arial" w:cs="Arial"/>
        </w:rPr>
        <w:t>(</w:t>
      </w:r>
      <w:r w:rsidR="00D82449">
        <w:rPr>
          <w:rFonts w:ascii="Arial" w:hAnsi="Arial" w:cs="Arial"/>
          <w:lang w:val="en-US"/>
        </w:rPr>
        <w:t>Law</w:t>
      </w:r>
      <w:r w:rsidR="00D82449" w:rsidRPr="00D82449">
        <w:rPr>
          <w:rFonts w:ascii="Arial" w:hAnsi="Arial" w:cs="Arial"/>
        </w:rPr>
        <w:t xml:space="preserve"> </w:t>
      </w:r>
      <w:r w:rsidR="00D82449">
        <w:rPr>
          <w:rFonts w:ascii="Arial" w:hAnsi="Arial" w:cs="Arial"/>
          <w:lang w:val="en-US"/>
        </w:rPr>
        <w:t>Enforcement</w:t>
      </w:r>
      <w:r w:rsidR="00D82449" w:rsidRPr="00D82449">
        <w:rPr>
          <w:rFonts w:ascii="Arial" w:hAnsi="Arial" w:cs="Arial"/>
        </w:rPr>
        <w:t xml:space="preserve"> </w:t>
      </w:r>
      <w:r w:rsidR="00D82449">
        <w:rPr>
          <w:rFonts w:ascii="Arial" w:hAnsi="Arial" w:cs="Arial"/>
          <w:lang w:val="en-US"/>
        </w:rPr>
        <w:t>Agencies</w:t>
      </w:r>
      <w:r w:rsidR="00D82449" w:rsidRPr="00D82449">
        <w:rPr>
          <w:rFonts w:ascii="Arial" w:hAnsi="Arial" w:cs="Arial"/>
        </w:rPr>
        <w:t xml:space="preserve">) </w:t>
      </w:r>
      <w:r w:rsidRPr="00400B31">
        <w:rPr>
          <w:rFonts w:ascii="Arial" w:hAnsi="Arial" w:cs="Arial"/>
        </w:rPr>
        <w:t>και ιδρύματα</w:t>
      </w:r>
    </w:p>
    <w:p w14:paraId="265AD65D" w14:textId="5D466E3C" w:rsidR="00BF3633" w:rsidRPr="00400B31" w:rsidRDefault="00BF3633" w:rsidP="00BF3633">
      <w:pPr>
        <w:pStyle w:val="ListParagraph"/>
        <w:numPr>
          <w:ilvl w:val="0"/>
          <w:numId w:val="5"/>
        </w:numPr>
        <w:ind w:firstLine="360"/>
        <w:jc w:val="both"/>
        <w:rPr>
          <w:rFonts w:ascii="Arial" w:hAnsi="Arial" w:cs="Arial"/>
        </w:rPr>
      </w:pPr>
      <w:r w:rsidRPr="00400B31">
        <w:rPr>
          <w:rFonts w:ascii="Arial" w:hAnsi="Arial" w:cs="Arial"/>
        </w:rPr>
        <w:t xml:space="preserve">2 ασκήσεις πεδίου, 3 ξεχωριστές διαδικασίες σε 3 συμμετέχουσες χώρες (Κύπρος, </w:t>
      </w:r>
      <w:r w:rsidR="00BB0525">
        <w:rPr>
          <w:rFonts w:ascii="Arial" w:hAnsi="Arial" w:cs="Arial"/>
        </w:rPr>
        <w:tab/>
      </w:r>
      <w:r w:rsidRPr="00400B31">
        <w:rPr>
          <w:rFonts w:ascii="Arial" w:hAnsi="Arial" w:cs="Arial"/>
        </w:rPr>
        <w:t>Ελλάδα, Βουλγαρία)</w:t>
      </w:r>
    </w:p>
    <w:p w14:paraId="05DE756C" w14:textId="482C4A8E" w:rsidR="00BF3633" w:rsidRPr="00400B31" w:rsidRDefault="00BF3633" w:rsidP="00BF3633">
      <w:pPr>
        <w:pStyle w:val="ListParagraph"/>
        <w:numPr>
          <w:ilvl w:val="0"/>
          <w:numId w:val="5"/>
        </w:numPr>
        <w:ind w:firstLine="360"/>
        <w:jc w:val="both"/>
        <w:rPr>
          <w:rFonts w:ascii="Arial" w:hAnsi="Arial" w:cs="Arial"/>
        </w:rPr>
      </w:pPr>
      <w:r w:rsidRPr="00400B31">
        <w:rPr>
          <w:rFonts w:ascii="Arial" w:hAnsi="Arial" w:cs="Arial"/>
        </w:rPr>
        <w:t>Προσδιορι</w:t>
      </w:r>
      <w:r w:rsidR="00BB0525">
        <w:rPr>
          <w:rFonts w:ascii="Arial" w:hAnsi="Arial" w:cs="Arial"/>
        </w:rPr>
        <w:t>σ</w:t>
      </w:r>
      <w:r w:rsidRPr="00400B31">
        <w:rPr>
          <w:rFonts w:ascii="Arial" w:hAnsi="Arial" w:cs="Arial"/>
        </w:rPr>
        <w:t xml:space="preserve">μός τεχνικών και λειτουργικών απαιτήσεων </w:t>
      </w:r>
    </w:p>
    <w:p w14:paraId="424B5639" w14:textId="587532CF" w:rsidR="00BF3633" w:rsidRPr="00400B31" w:rsidRDefault="00BF3633" w:rsidP="00BF3633">
      <w:pPr>
        <w:pStyle w:val="ListParagraph"/>
        <w:numPr>
          <w:ilvl w:val="0"/>
          <w:numId w:val="5"/>
        </w:numPr>
        <w:ind w:firstLine="360"/>
        <w:jc w:val="both"/>
        <w:rPr>
          <w:rFonts w:ascii="Arial" w:hAnsi="Arial" w:cs="Arial"/>
        </w:rPr>
      </w:pPr>
      <w:r w:rsidRPr="00400B31">
        <w:rPr>
          <w:rFonts w:ascii="Arial" w:hAnsi="Arial" w:cs="Arial"/>
        </w:rPr>
        <w:t xml:space="preserve">Πλαίσιο αξιολόγησης τεχνολογίας </w:t>
      </w:r>
    </w:p>
    <w:p w14:paraId="5F37A611" w14:textId="46117DDC" w:rsidR="00BF3633" w:rsidRPr="00400B31" w:rsidRDefault="00BF3633" w:rsidP="00BF3633">
      <w:pPr>
        <w:pStyle w:val="ListParagraph"/>
        <w:numPr>
          <w:ilvl w:val="0"/>
          <w:numId w:val="5"/>
        </w:numPr>
        <w:ind w:firstLine="360"/>
        <w:jc w:val="both"/>
        <w:rPr>
          <w:rFonts w:ascii="Arial" w:hAnsi="Arial" w:cs="Arial"/>
        </w:rPr>
      </w:pPr>
      <w:r w:rsidRPr="00400B31">
        <w:rPr>
          <w:rFonts w:ascii="Arial" w:hAnsi="Arial" w:cs="Arial"/>
        </w:rPr>
        <w:t xml:space="preserve">Προετοιμασία εγγράφων διαγωνισμού / δημοσίευση πρόσκλησης </w:t>
      </w:r>
    </w:p>
    <w:p w14:paraId="74EAC073" w14:textId="15626ED4" w:rsidR="00BF3633" w:rsidRPr="00400B31" w:rsidRDefault="00BF3633" w:rsidP="00BF3633">
      <w:pPr>
        <w:pStyle w:val="ListParagraph"/>
        <w:numPr>
          <w:ilvl w:val="0"/>
          <w:numId w:val="5"/>
        </w:numPr>
        <w:ind w:firstLine="360"/>
        <w:jc w:val="both"/>
        <w:rPr>
          <w:rFonts w:ascii="Arial" w:hAnsi="Arial" w:cs="Arial"/>
        </w:rPr>
      </w:pPr>
      <w:r w:rsidRPr="00400B31">
        <w:rPr>
          <w:rFonts w:ascii="Arial" w:hAnsi="Arial" w:cs="Arial"/>
        </w:rPr>
        <w:t xml:space="preserve">Διαδικασία υποβολής προσφορών και </w:t>
      </w:r>
      <w:proofErr w:type="spellStart"/>
      <w:r w:rsidRPr="00400B31">
        <w:rPr>
          <w:rFonts w:ascii="Arial" w:hAnsi="Arial" w:cs="Arial"/>
        </w:rPr>
        <w:t>UATs</w:t>
      </w:r>
      <w:proofErr w:type="spellEnd"/>
      <w:r w:rsidRPr="00400B31">
        <w:rPr>
          <w:rFonts w:ascii="Arial" w:hAnsi="Arial" w:cs="Arial"/>
        </w:rPr>
        <w:t xml:space="preserve"> </w:t>
      </w:r>
    </w:p>
    <w:p w14:paraId="6EEA3BCF" w14:textId="53F61F6F" w:rsidR="006F227D" w:rsidRDefault="00107BD0" w:rsidP="001C0DBB">
      <w:pPr>
        <w:rPr>
          <w:rFonts w:cs="Arial" w:hint="eastAsia"/>
          <w:b/>
          <w:color w:val="174E88"/>
          <w:sz w:val="20"/>
          <w:lang w:val="el-GR" w:eastAsia="en-GB"/>
        </w:rPr>
      </w:pPr>
      <w:r>
        <w:rPr>
          <w:rFonts w:cs="Arial"/>
          <w:b/>
          <w:color w:val="174E88"/>
          <w:sz w:val="20"/>
          <w:lang w:val="el-GR" w:eastAsia="en-GB"/>
        </w:rPr>
        <w:t xml:space="preserve">                                                           </w:t>
      </w:r>
    </w:p>
    <w:p w14:paraId="4E2578C1" w14:textId="77777777" w:rsidR="00057AEC" w:rsidRDefault="006F227D" w:rsidP="006F227D">
      <w:pPr>
        <w:spacing w:after="200" w:line="276" w:lineRule="auto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ab/>
      </w:r>
    </w:p>
    <w:p w14:paraId="3C3FCD0D" w14:textId="77777777" w:rsidR="00057AEC" w:rsidRDefault="00057AEC" w:rsidP="006F227D">
      <w:pPr>
        <w:spacing w:after="200" w:line="276" w:lineRule="auto"/>
        <w:jc w:val="both"/>
        <w:rPr>
          <w:rFonts w:ascii="Arial" w:hAnsi="Arial" w:cs="Arial"/>
          <w:b/>
          <w:bCs/>
          <w:lang w:val="el-GR"/>
        </w:rPr>
      </w:pPr>
    </w:p>
    <w:p w14:paraId="4DA781DD" w14:textId="0E966F7D" w:rsidR="00BF3633" w:rsidRPr="00197E53" w:rsidRDefault="00BF3633" w:rsidP="006F227D">
      <w:pPr>
        <w:spacing w:after="200" w:line="276" w:lineRule="auto"/>
        <w:jc w:val="both"/>
        <w:rPr>
          <w:rFonts w:ascii="Arial" w:hAnsi="Arial" w:cs="Arial"/>
          <w:b/>
          <w:bCs/>
          <w:u w:val="single"/>
        </w:rPr>
      </w:pPr>
      <w:r w:rsidRPr="00197E53">
        <w:rPr>
          <w:rFonts w:ascii="Arial" w:hAnsi="Arial" w:cs="Arial"/>
          <w:b/>
          <w:bCs/>
          <w:u w:val="single"/>
        </w:rPr>
        <w:lastRenderedPageBreak/>
        <w:t>Αγορά Ειδικού Εξοπλισμού:</w:t>
      </w:r>
    </w:p>
    <w:p w14:paraId="2E2DE16A" w14:textId="4192C691" w:rsidR="00BF3633" w:rsidRPr="00400B31" w:rsidRDefault="00BF3633" w:rsidP="00BF3633">
      <w:pPr>
        <w:pStyle w:val="ListParagraph"/>
        <w:jc w:val="both"/>
        <w:rPr>
          <w:rFonts w:ascii="Arial" w:hAnsi="Arial" w:cs="Arial"/>
          <w:b/>
          <w:bCs/>
          <w:u w:val="single"/>
        </w:rPr>
      </w:pPr>
    </w:p>
    <w:p w14:paraId="63B6D624" w14:textId="335F9E8F" w:rsidR="00197E53" w:rsidRPr="00197E53" w:rsidRDefault="00197E53" w:rsidP="00197E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197E53">
        <w:rPr>
          <w:rFonts w:ascii="Arial" w:hAnsi="Arial" w:cs="Arial"/>
          <w:sz w:val="24"/>
          <w:szCs w:val="24"/>
          <w:lang w:val="en-GB"/>
        </w:rPr>
        <w:t>Σύστημ</w:t>
      </w:r>
      <w:proofErr w:type="spellEnd"/>
      <w:r w:rsidRPr="00197E53">
        <w:rPr>
          <w:rFonts w:ascii="Arial" w:hAnsi="Arial" w:cs="Arial"/>
          <w:sz w:val="24"/>
          <w:szCs w:val="24"/>
          <w:lang w:val="en-GB"/>
        </w:rPr>
        <w:t xml:space="preserve">α UAV </w:t>
      </w:r>
      <w:proofErr w:type="spellStart"/>
      <w:r w:rsidRPr="00197E53">
        <w:rPr>
          <w:rFonts w:ascii="Arial" w:hAnsi="Arial" w:cs="Arial"/>
          <w:sz w:val="24"/>
          <w:szCs w:val="24"/>
          <w:lang w:val="en-GB"/>
        </w:rPr>
        <w:t>Navo</w:t>
      </w:r>
      <w:proofErr w:type="spellEnd"/>
    </w:p>
    <w:p w14:paraId="78421B09" w14:textId="2F5A3994" w:rsidR="00197E53" w:rsidRPr="00197E53" w:rsidRDefault="00197E53" w:rsidP="00197E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197E53">
        <w:rPr>
          <w:rFonts w:ascii="Arial" w:hAnsi="Arial" w:cs="Arial"/>
          <w:sz w:val="24"/>
          <w:szCs w:val="24"/>
          <w:lang w:val="en-GB"/>
        </w:rPr>
        <w:t>Εξο</w:t>
      </w:r>
      <w:proofErr w:type="spellEnd"/>
      <w:r w:rsidRPr="00197E53">
        <w:rPr>
          <w:rFonts w:ascii="Arial" w:hAnsi="Arial" w:cs="Arial"/>
          <w:sz w:val="24"/>
          <w:szCs w:val="24"/>
          <w:lang w:val="en-GB"/>
        </w:rPr>
        <w:t>πλισμός π</w:t>
      </w:r>
      <w:proofErr w:type="spellStart"/>
      <w:r w:rsidRPr="00197E53">
        <w:rPr>
          <w:rFonts w:ascii="Arial" w:hAnsi="Arial" w:cs="Arial"/>
          <w:sz w:val="24"/>
          <w:szCs w:val="24"/>
          <w:lang w:val="en-GB"/>
        </w:rPr>
        <w:t>ροσω</w:t>
      </w:r>
      <w:proofErr w:type="spellEnd"/>
      <w:r w:rsidRPr="00197E53">
        <w:rPr>
          <w:rFonts w:ascii="Arial" w:hAnsi="Arial" w:cs="Arial"/>
          <w:sz w:val="24"/>
          <w:szCs w:val="24"/>
          <w:lang w:val="en-GB"/>
        </w:rPr>
        <w:t xml:space="preserve">πικού </w:t>
      </w:r>
      <w:proofErr w:type="spellStart"/>
      <w:r w:rsidRPr="00197E53">
        <w:rPr>
          <w:rFonts w:ascii="Arial" w:hAnsi="Arial" w:cs="Arial"/>
          <w:sz w:val="24"/>
          <w:szCs w:val="24"/>
          <w:lang w:val="en-GB"/>
        </w:rPr>
        <w:t>χημικής</w:t>
      </w:r>
      <w:proofErr w:type="spellEnd"/>
      <w:r w:rsidRPr="00197E53">
        <w:rPr>
          <w:rFonts w:ascii="Arial" w:hAnsi="Arial" w:cs="Arial"/>
          <w:sz w:val="24"/>
          <w:szCs w:val="24"/>
          <w:lang w:val="en-GB"/>
        </w:rPr>
        <w:t xml:space="preserve"> α</w:t>
      </w:r>
      <w:proofErr w:type="spellStart"/>
      <w:r w:rsidRPr="00197E53">
        <w:rPr>
          <w:rFonts w:ascii="Arial" w:hAnsi="Arial" w:cs="Arial"/>
          <w:sz w:val="24"/>
          <w:szCs w:val="24"/>
          <w:lang w:val="en-GB"/>
        </w:rPr>
        <w:t>νίχνευσης</w:t>
      </w:r>
      <w:proofErr w:type="spellEnd"/>
    </w:p>
    <w:p w14:paraId="312D6917" w14:textId="09F8F84C" w:rsidR="00BF3633" w:rsidRPr="00400B31" w:rsidRDefault="00197E53" w:rsidP="00197E5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97E53">
        <w:rPr>
          <w:rFonts w:ascii="Arial" w:hAnsi="Arial" w:cs="Arial"/>
          <w:sz w:val="24"/>
          <w:szCs w:val="24"/>
        </w:rPr>
        <w:t>Επιχειρησιακός υποστηρικτικός εξοπλισμός ατομικής προστασίας</w:t>
      </w:r>
    </w:p>
    <w:p w14:paraId="0E82506C" w14:textId="77777777" w:rsidR="00BF3633" w:rsidRPr="00197E53" w:rsidRDefault="00BF3633" w:rsidP="00BF3633">
      <w:pPr>
        <w:pStyle w:val="ListParagraph"/>
        <w:ind w:left="1440"/>
        <w:jc w:val="both"/>
        <w:rPr>
          <w:rFonts w:ascii="Arial" w:hAnsi="Arial" w:cs="Arial"/>
        </w:rPr>
      </w:pPr>
    </w:p>
    <w:p w14:paraId="6260A034" w14:textId="4D836BAD" w:rsidR="00197E53" w:rsidRPr="00197E53" w:rsidRDefault="00197E53" w:rsidP="00197E53">
      <w:pPr>
        <w:rPr>
          <w:rFonts w:ascii="Arial" w:eastAsiaTheme="minorHAnsi" w:hAnsi="Arial" w:cs="Arial"/>
          <w:b/>
          <w:bCs/>
          <w:color w:val="auto"/>
          <w:u w:val="single"/>
          <w:lang w:val="en-GB" w:eastAsia="en-US" w:bidi="ar-SA"/>
        </w:rPr>
      </w:pPr>
      <w:r w:rsidRPr="004849CC">
        <w:rPr>
          <w:rFonts w:ascii="Arial" w:eastAsiaTheme="minorHAnsi" w:hAnsi="Arial" w:cs="Arial"/>
          <w:b/>
          <w:bCs/>
          <w:color w:val="auto"/>
          <w:lang w:val="el-GR" w:eastAsia="en-US" w:bidi="ar-SA"/>
        </w:rPr>
        <w:tab/>
      </w:r>
      <w:proofErr w:type="spellStart"/>
      <w:r w:rsidRPr="00197E53">
        <w:rPr>
          <w:rFonts w:ascii="Arial" w:eastAsiaTheme="minorHAnsi" w:hAnsi="Arial" w:cs="Arial"/>
          <w:b/>
          <w:bCs/>
          <w:color w:val="auto"/>
          <w:u w:val="single"/>
          <w:lang w:val="en-GB" w:eastAsia="en-US" w:bidi="ar-SA"/>
        </w:rPr>
        <w:t>Εκ</w:t>
      </w:r>
      <w:proofErr w:type="spellEnd"/>
      <w:r w:rsidRPr="00197E53">
        <w:rPr>
          <w:rFonts w:ascii="Arial" w:eastAsiaTheme="minorHAnsi" w:hAnsi="Arial" w:cs="Arial"/>
          <w:b/>
          <w:bCs/>
          <w:color w:val="auto"/>
          <w:u w:val="single"/>
          <w:lang w:val="en-GB" w:eastAsia="en-US" w:bidi="ar-SA"/>
        </w:rPr>
        <w:t>παίδευση και α</w:t>
      </w:r>
      <w:proofErr w:type="spellStart"/>
      <w:r w:rsidRPr="00197E53">
        <w:rPr>
          <w:rFonts w:ascii="Arial" w:eastAsiaTheme="minorHAnsi" w:hAnsi="Arial" w:cs="Arial"/>
          <w:b/>
          <w:bCs/>
          <w:color w:val="auto"/>
          <w:u w:val="single"/>
          <w:lang w:val="en-GB" w:eastAsia="en-US" w:bidi="ar-SA"/>
        </w:rPr>
        <w:t>σκήσεις</w:t>
      </w:r>
      <w:proofErr w:type="spellEnd"/>
      <w:r w:rsidRPr="00197E53">
        <w:rPr>
          <w:rFonts w:ascii="Arial" w:eastAsiaTheme="minorHAnsi" w:hAnsi="Arial" w:cs="Arial"/>
          <w:b/>
          <w:bCs/>
          <w:color w:val="auto"/>
          <w:u w:val="single"/>
          <w:lang w:val="en-GB" w:eastAsia="en-US" w:bidi="ar-SA"/>
        </w:rPr>
        <w:t xml:space="preserve"> π</w:t>
      </w:r>
      <w:proofErr w:type="spellStart"/>
      <w:r w:rsidRPr="00197E53">
        <w:rPr>
          <w:rFonts w:ascii="Arial" w:eastAsiaTheme="minorHAnsi" w:hAnsi="Arial" w:cs="Arial"/>
          <w:b/>
          <w:bCs/>
          <w:color w:val="auto"/>
          <w:u w:val="single"/>
          <w:lang w:val="en-GB" w:eastAsia="en-US" w:bidi="ar-SA"/>
        </w:rPr>
        <w:t>εδίου</w:t>
      </w:r>
      <w:proofErr w:type="spellEnd"/>
    </w:p>
    <w:p w14:paraId="0A396346" w14:textId="77777777" w:rsidR="00BF3633" w:rsidRPr="00197E53" w:rsidRDefault="00BF3633" w:rsidP="00BF3633">
      <w:pPr>
        <w:pStyle w:val="ListParagraph"/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56A219F8" w14:textId="5473FD13" w:rsidR="00BF3633" w:rsidRPr="00400B31" w:rsidRDefault="00BF3633" w:rsidP="00BF3633">
      <w:pPr>
        <w:pStyle w:val="ListParagraph"/>
        <w:numPr>
          <w:ilvl w:val="0"/>
          <w:numId w:val="7"/>
        </w:numPr>
        <w:ind w:firstLine="360"/>
        <w:jc w:val="both"/>
        <w:rPr>
          <w:rFonts w:ascii="Arial" w:hAnsi="Arial" w:cs="Arial"/>
        </w:rPr>
      </w:pPr>
      <w:bookmarkStart w:id="1" w:name="_Hlk67653526"/>
      <w:r w:rsidRPr="00400B31">
        <w:rPr>
          <w:rFonts w:ascii="Arial" w:hAnsi="Arial" w:cs="Arial"/>
        </w:rPr>
        <w:t>Εκπ</w:t>
      </w:r>
      <w:bookmarkEnd w:id="1"/>
      <w:r w:rsidRPr="00400B31">
        <w:rPr>
          <w:rFonts w:ascii="Arial" w:hAnsi="Arial" w:cs="Arial"/>
        </w:rPr>
        <w:t>αίδευση: 5 Εκπαιδευτές για την εκδήλωση στην Ελλάδα (Θεσσαλονίκη)</w:t>
      </w:r>
    </w:p>
    <w:p w14:paraId="23CB1902" w14:textId="0BA301D2" w:rsidR="00BF3633" w:rsidRPr="00400B31" w:rsidRDefault="00BF3633" w:rsidP="00BF3633">
      <w:pPr>
        <w:pStyle w:val="ListParagraph"/>
        <w:numPr>
          <w:ilvl w:val="0"/>
          <w:numId w:val="6"/>
        </w:numPr>
        <w:ind w:firstLine="360"/>
        <w:jc w:val="both"/>
        <w:rPr>
          <w:rFonts w:ascii="Arial" w:hAnsi="Arial" w:cs="Arial"/>
        </w:rPr>
      </w:pPr>
      <w:r w:rsidRPr="00400B31">
        <w:rPr>
          <w:rFonts w:ascii="Arial" w:hAnsi="Arial" w:cs="Arial"/>
        </w:rPr>
        <w:t>Εκπαίδε</w:t>
      </w:r>
      <w:r w:rsidR="00BB0525">
        <w:rPr>
          <w:rFonts w:ascii="Arial" w:hAnsi="Arial" w:cs="Arial"/>
        </w:rPr>
        <w:t>υ</w:t>
      </w:r>
      <w:r w:rsidRPr="00400B31">
        <w:rPr>
          <w:rFonts w:ascii="Arial" w:hAnsi="Arial" w:cs="Arial"/>
        </w:rPr>
        <w:t>ση σε κάθε χώρα ξεχωριστά</w:t>
      </w:r>
    </w:p>
    <w:p w14:paraId="418B3A5E" w14:textId="57A6B7B2" w:rsidR="00BF3633" w:rsidRPr="00400B31" w:rsidRDefault="00BF3633" w:rsidP="00BF3633">
      <w:pPr>
        <w:pStyle w:val="ListParagraph"/>
        <w:numPr>
          <w:ilvl w:val="0"/>
          <w:numId w:val="6"/>
        </w:numPr>
        <w:ind w:firstLine="360"/>
        <w:jc w:val="both"/>
        <w:rPr>
          <w:rFonts w:ascii="Arial" w:hAnsi="Arial" w:cs="Arial"/>
        </w:rPr>
      </w:pPr>
      <w:r w:rsidRPr="00400B31">
        <w:rPr>
          <w:rFonts w:ascii="Arial" w:hAnsi="Arial" w:cs="Arial"/>
        </w:rPr>
        <w:t>3</w:t>
      </w:r>
      <w:r w:rsidRPr="00400B31">
        <w:rPr>
          <w:rFonts w:ascii="Arial" w:hAnsi="Arial" w:cs="Arial"/>
          <w:vertAlign w:val="superscript"/>
        </w:rPr>
        <w:t>η</w:t>
      </w:r>
      <w:r w:rsidRPr="00400B31">
        <w:rPr>
          <w:rFonts w:ascii="Arial" w:hAnsi="Arial" w:cs="Arial"/>
        </w:rPr>
        <w:t xml:space="preserve"> άσκηση εκπαίδευσης Κύπρο – Επίθεση με χρήση χημικών προϊόντων στο λιμάνι της </w:t>
      </w:r>
      <w:r w:rsidR="00D82449">
        <w:rPr>
          <w:rFonts w:ascii="Arial" w:hAnsi="Arial" w:cs="Arial"/>
        </w:rPr>
        <w:tab/>
      </w:r>
      <w:r w:rsidRPr="00400B31">
        <w:rPr>
          <w:rFonts w:ascii="Arial" w:hAnsi="Arial" w:cs="Arial"/>
        </w:rPr>
        <w:t xml:space="preserve">Λεμεσού </w:t>
      </w:r>
      <w:r w:rsidR="00D82449" w:rsidRPr="00D82449">
        <w:rPr>
          <w:rFonts w:ascii="Arial" w:hAnsi="Arial" w:cs="Arial"/>
        </w:rPr>
        <w:t>[</w:t>
      </w:r>
      <w:r w:rsidRPr="00400B31">
        <w:rPr>
          <w:rFonts w:ascii="Arial" w:hAnsi="Arial" w:cs="Arial"/>
        </w:rPr>
        <w:t xml:space="preserve">τουλάχιστον 50 συμμετέχοντες LEA </w:t>
      </w:r>
      <w:r w:rsidR="00D82449" w:rsidRPr="00D82449">
        <w:rPr>
          <w:rFonts w:ascii="Arial" w:hAnsi="Arial" w:cs="Arial"/>
        </w:rPr>
        <w:t>(</w:t>
      </w:r>
      <w:r w:rsidR="00D82449">
        <w:rPr>
          <w:rFonts w:ascii="Arial" w:hAnsi="Arial" w:cs="Arial"/>
          <w:lang w:val="en-US"/>
        </w:rPr>
        <w:t>Law</w:t>
      </w:r>
      <w:r w:rsidR="00D82449" w:rsidRPr="00D82449">
        <w:rPr>
          <w:rFonts w:ascii="Arial" w:hAnsi="Arial" w:cs="Arial"/>
        </w:rPr>
        <w:t xml:space="preserve"> </w:t>
      </w:r>
      <w:r w:rsidR="00D82449">
        <w:rPr>
          <w:rFonts w:ascii="Arial" w:hAnsi="Arial" w:cs="Arial"/>
          <w:lang w:val="en-US"/>
        </w:rPr>
        <w:t>Enforcement</w:t>
      </w:r>
      <w:r w:rsidR="00D82449" w:rsidRPr="00D82449">
        <w:rPr>
          <w:rFonts w:ascii="Arial" w:hAnsi="Arial" w:cs="Arial"/>
        </w:rPr>
        <w:t xml:space="preserve"> </w:t>
      </w:r>
      <w:r w:rsidR="00D82449">
        <w:rPr>
          <w:rFonts w:ascii="Arial" w:hAnsi="Arial" w:cs="Arial"/>
          <w:lang w:val="en-US"/>
        </w:rPr>
        <w:t>Agencies</w:t>
      </w:r>
      <w:r w:rsidR="00D82449" w:rsidRPr="00D82449">
        <w:rPr>
          <w:rFonts w:ascii="Arial" w:hAnsi="Arial" w:cs="Arial"/>
        </w:rPr>
        <w:t xml:space="preserve">) </w:t>
      </w:r>
      <w:r w:rsidRPr="00400B31">
        <w:rPr>
          <w:rFonts w:ascii="Arial" w:hAnsi="Arial" w:cs="Arial"/>
        </w:rPr>
        <w:t xml:space="preserve">και 5 από κάθε </w:t>
      </w:r>
      <w:r w:rsidR="00D82449">
        <w:rPr>
          <w:rFonts w:ascii="Arial" w:hAnsi="Arial" w:cs="Arial"/>
        </w:rPr>
        <w:tab/>
      </w:r>
      <w:r w:rsidRPr="00400B31">
        <w:rPr>
          <w:rFonts w:ascii="Arial" w:hAnsi="Arial" w:cs="Arial"/>
        </w:rPr>
        <w:t>εταίρο</w:t>
      </w:r>
      <w:r w:rsidR="00D82449" w:rsidRPr="00D82449">
        <w:rPr>
          <w:rFonts w:ascii="Arial" w:hAnsi="Arial" w:cs="Arial"/>
        </w:rPr>
        <w:t>].</w:t>
      </w:r>
    </w:p>
    <w:p w14:paraId="43700BF1" w14:textId="77777777" w:rsidR="00BB0525" w:rsidRDefault="00BB0525" w:rsidP="00BF3633">
      <w:pPr>
        <w:jc w:val="both"/>
        <w:rPr>
          <w:rFonts w:ascii="Arial" w:hAnsi="Arial" w:cs="Arial"/>
          <w:sz w:val="22"/>
          <w:szCs w:val="22"/>
        </w:rPr>
      </w:pPr>
    </w:p>
    <w:p w14:paraId="154AFD6B" w14:textId="70661F4A" w:rsidR="00BF3633" w:rsidRPr="00400B31" w:rsidRDefault="00D82449" w:rsidP="00BF36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F3633" w:rsidRPr="00400B31">
        <w:rPr>
          <w:rFonts w:ascii="Arial" w:hAnsi="Arial" w:cs="Arial"/>
          <w:sz w:val="22"/>
          <w:szCs w:val="22"/>
        </w:rPr>
        <w:t xml:space="preserve">Η Αστυνομία Κύπρου θα πρέπει να προετοιμάσει εκπαιδευτικό υλικό, να ετοιμάσει πρακτικό οδηγό </w:t>
      </w:r>
      <w:r>
        <w:rPr>
          <w:rFonts w:ascii="Arial" w:hAnsi="Arial" w:cs="Arial"/>
          <w:sz w:val="22"/>
          <w:szCs w:val="22"/>
        </w:rPr>
        <w:tab/>
      </w:r>
      <w:r w:rsidR="00BF3633" w:rsidRPr="00400B31">
        <w:rPr>
          <w:rFonts w:ascii="Arial" w:hAnsi="Arial" w:cs="Arial"/>
          <w:sz w:val="22"/>
          <w:szCs w:val="22"/>
        </w:rPr>
        <w:t xml:space="preserve">εκπαίδευσης για τους επαγγελματίες της πρώτης γραμμής, να εκπαιδεύσει τους εκπαιδευτές και να </w:t>
      </w:r>
      <w:r>
        <w:rPr>
          <w:rFonts w:ascii="Arial" w:hAnsi="Arial" w:cs="Arial"/>
          <w:sz w:val="22"/>
          <w:szCs w:val="22"/>
        </w:rPr>
        <w:tab/>
      </w:r>
      <w:r w:rsidR="00BF3633" w:rsidRPr="00400B31">
        <w:rPr>
          <w:rFonts w:ascii="Arial" w:hAnsi="Arial" w:cs="Arial"/>
          <w:sz w:val="22"/>
          <w:szCs w:val="22"/>
        </w:rPr>
        <w:t>συμμετάσχει στην επιχειρησιακή εκπαίδευση (</w:t>
      </w:r>
      <w:r w:rsidR="00BF3633" w:rsidRPr="00400B31">
        <w:rPr>
          <w:rFonts w:ascii="Arial" w:hAnsi="Arial" w:cs="Arial"/>
          <w:sz w:val="22"/>
          <w:szCs w:val="22"/>
          <w:lang w:val="en-GB"/>
        </w:rPr>
        <w:t>Operational</w:t>
      </w:r>
      <w:r w:rsidR="00BF3633" w:rsidRPr="00400B31">
        <w:rPr>
          <w:rFonts w:ascii="Arial" w:hAnsi="Arial" w:cs="Arial"/>
          <w:sz w:val="22"/>
          <w:szCs w:val="22"/>
        </w:rPr>
        <w:t xml:space="preserve"> </w:t>
      </w:r>
      <w:r w:rsidR="00BF3633" w:rsidRPr="00400B31">
        <w:rPr>
          <w:rFonts w:ascii="Arial" w:hAnsi="Arial" w:cs="Arial"/>
          <w:sz w:val="22"/>
          <w:szCs w:val="22"/>
          <w:lang w:val="en-GB"/>
        </w:rPr>
        <w:t>Training</w:t>
      </w:r>
      <w:r w:rsidR="00BF3633" w:rsidRPr="00400B31">
        <w:rPr>
          <w:rFonts w:ascii="Arial" w:hAnsi="Arial" w:cs="Arial"/>
          <w:sz w:val="22"/>
          <w:szCs w:val="22"/>
        </w:rPr>
        <w:t>)</w:t>
      </w:r>
      <w:r w:rsidR="00BF3633">
        <w:rPr>
          <w:rFonts w:ascii="Arial" w:hAnsi="Arial" w:cs="Arial"/>
        </w:rPr>
        <w:t>.</w:t>
      </w:r>
    </w:p>
    <w:p w14:paraId="0EABC601" w14:textId="77777777" w:rsidR="00142473" w:rsidRPr="00142473" w:rsidRDefault="00142473" w:rsidP="00142473">
      <w:pPr>
        <w:pStyle w:val="ListParagraph"/>
        <w:jc w:val="both"/>
        <w:rPr>
          <w:rFonts w:ascii="Arial" w:hAnsi="Arial" w:cs="Arial"/>
          <w:u w:val="single"/>
        </w:rPr>
      </w:pPr>
    </w:p>
    <w:p w14:paraId="6ED7C55D" w14:textId="77777777" w:rsidR="00142473" w:rsidRPr="00142473" w:rsidRDefault="00142473" w:rsidP="00142473">
      <w:pPr>
        <w:pStyle w:val="ListParagraph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42473">
        <w:rPr>
          <w:rFonts w:ascii="Arial" w:hAnsi="Arial" w:cs="Arial"/>
          <w:b/>
          <w:bCs/>
          <w:sz w:val="24"/>
          <w:szCs w:val="24"/>
          <w:u w:val="single"/>
        </w:rPr>
        <w:t>Διάδοση και αξιοποίηση</w:t>
      </w:r>
    </w:p>
    <w:p w14:paraId="1089D12D" w14:textId="77777777" w:rsidR="00BF3633" w:rsidRPr="00400B31" w:rsidRDefault="00BF3633" w:rsidP="00BF3633">
      <w:pPr>
        <w:pStyle w:val="ListParagraph"/>
        <w:jc w:val="both"/>
        <w:rPr>
          <w:rFonts w:ascii="Arial" w:hAnsi="Arial" w:cs="Arial"/>
          <w:b/>
          <w:bCs/>
          <w:u w:val="single"/>
          <w:lang w:val="en-GB"/>
        </w:rPr>
      </w:pPr>
    </w:p>
    <w:p w14:paraId="122A67BE" w14:textId="77777777" w:rsidR="00BF3633" w:rsidRPr="00400B31" w:rsidRDefault="00BF3633" w:rsidP="00BF363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400B31">
        <w:rPr>
          <w:rFonts w:ascii="Arial" w:hAnsi="Arial" w:cs="Arial"/>
        </w:rPr>
        <w:t>Εργαστήρι διάδοσης COBRA - συμμετοχή εκπροσώπων όλων των προσκεκλημένων μερών που συντονίζονται από την EUC για την παρουσίαση των αποτελεσμάτων του έργου και την ενημέρωση/ σχολιασμό σχετικά με τις μελλοντικές προμήθειες.</w:t>
      </w:r>
    </w:p>
    <w:p w14:paraId="7FDAA6EE" w14:textId="77777777" w:rsidR="00BF3633" w:rsidRPr="00400B31" w:rsidRDefault="00BF3633" w:rsidP="00BF363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400B31">
        <w:rPr>
          <w:rFonts w:ascii="Arial" w:hAnsi="Arial" w:cs="Arial"/>
        </w:rPr>
        <w:t xml:space="preserve">Σχέδιο δραστηριοτήτων επικοινωνίας </w:t>
      </w:r>
    </w:p>
    <w:p w14:paraId="02430089" w14:textId="77777777" w:rsidR="00BF3633" w:rsidRPr="00400B31" w:rsidRDefault="00BF3633" w:rsidP="00BF363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400B31">
        <w:rPr>
          <w:rFonts w:ascii="Arial" w:hAnsi="Arial" w:cs="Arial"/>
        </w:rPr>
        <w:t xml:space="preserve">Δραστηριότητες και εκδηλώσεις διάδοσης των αποτελεσμάτων </w:t>
      </w:r>
    </w:p>
    <w:p w14:paraId="5F7835D9" w14:textId="77777777" w:rsidR="00BF3633" w:rsidRDefault="00BF3633" w:rsidP="00BF363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400B31">
        <w:rPr>
          <w:rFonts w:ascii="Arial" w:hAnsi="Arial" w:cs="Arial"/>
        </w:rPr>
        <w:t xml:space="preserve">Συμμετοχή σε εθνικά και ευρωπαϊκά γεγονότα ασφαλείας </w:t>
      </w:r>
    </w:p>
    <w:p w14:paraId="21B6BAE0" w14:textId="77777777" w:rsidR="00BF3633" w:rsidRDefault="00BF3633" w:rsidP="00BF3633">
      <w:pPr>
        <w:jc w:val="both"/>
        <w:rPr>
          <w:rFonts w:ascii="Arial" w:hAnsi="Arial" w:cs="Arial"/>
        </w:rPr>
      </w:pPr>
    </w:p>
    <w:p w14:paraId="7A2BE336" w14:textId="4BD8D4E9" w:rsidR="00BF3633" w:rsidRPr="00BB0525" w:rsidRDefault="00D82449" w:rsidP="00BF36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F3633" w:rsidRPr="00BB0525">
        <w:rPr>
          <w:rFonts w:ascii="Arial" w:hAnsi="Arial" w:cs="Arial"/>
          <w:sz w:val="22"/>
          <w:szCs w:val="22"/>
        </w:rPr>
        <w:t xml:space="preserve">Το έργο αυτό έχει λάβει χρηματοδότηση από το Ταμείο Εσωτερικής Ασφάλειας της Ευρωπαϊκής </w:t>
      </w:r>
      <w:r>
        <w:rPr>
          <w:rFonts w:ascii="Arial" w:hAnsi="Arial" w:cs="Arial"/>
          <w:sz w:val="22"/>
          <w:szCs w:val="22"/>
        </w:rPr>
        <w:tab/>
      </w:r>
      <w:r w:rsidR="00BF3633" w:rsidRPr="00BB0525">
        <w:rPr>
          <w:rFonts w:ascii="Arial" w:hAnsi="Arial" w:cs="Arial"/>
          <w:sz w:val="22"/>
          <w:szCs w:val="22"/>
        </w:rPr>
        <w:t>Ένωσης - Αστυνομία στο πλαίσιο της Συμφωνίας Επιχορήγησης αριθμός 861789.</w:t>
      </w:r>
    </w:p>
    <w:p w14:paraId="00B88588" w14:textId="77777777" w:rsidR="00BF3633" w:rsidRPr="00BB0525" w:rsidRDefault="00BF3633" w:rsidP="00BF3633">
      <w:pPr>
        <w:jc w:val="both"/>
        <w:rPr>
          <w:rFonts w:ascii="Arial" w:hAnsi="Arial" w:cs="Arial"/>
          <w:sz w:val="22"/>
          <w:szCs w:val="22"/>
        </w:rPr>
      </w:pPr>
    </w:p>
    <w:p w14:paraId="41E77013" w14:textId="77777777" w:rsidR="00BF3633" w:rsidRPr="00BB0525" w:rsidRDefault="00BF3633" w:rsidP="00BF3633">
      <w:pPr>
        <w:jc w:val="both"/>
        <w:rPr>
          <w:rFonts w:ascii="Arial" w:hAnsi="Arial" w:cs="Arial"/>
          <w:sz w:val="22"/>
          <w:szCs w:val="22"/>
        </w:rPr>
      </w:pPr>
    </w:p>
    <w:p w14:paraId="6215C64F" w14:textId="5B1D518D" w:rsidR="001C0DBB" w:rsidRPr="00733220" w:rsidRDefault="001C0DBB" w:rsidP="001C0DBB">
      <w:pPr>
        <w:rPr>
          <w:rFonts w:cs="Arial" w:hint="eastAsia"/>
          <w:b/>
          <w:color w:val="174E88"/>
          <w:sz w:val="20"/>
          <w:lang w:val="el-GR" w:eastAsia="en-GB"/>
        </w:rPr>
      </w:pPr>
      <w:r w:rsidRPr="00733220">
        <w:rPr>
          <w:rFonts w:cs="Arial"/>
          <w:b/>
          <w:color w:val="174E88"/>
          <w:sz w:val="20"/>
          <w:lang w:val="el-GR" w:eastAsia="en-GB"/>
        </w:rPr>
        <w:t xml:space="preserve">                            </w:t>
      </w:r>
    </w:p>
    <w:p w14:paraId="7865AE92" w14:textId="1D2DD6FE" w:rsidR="001C0DBB" w:rsidRPr="00733220" w:rsidRDefault="001C0DBB" w:rsidP="001C0DBB">
      <w:pPr>
        <w:rPr>
          <w:rFonts w:cs="Arial" w:hint="eastAsia"/>
          <w:b/>
          <w:color w:val="174E88"/>
          <w:sz w:val="20"/>
          <w:lang w:val="el-GR" w:eastAsia="en-GB"/>
        </w:rPr>
      </w:pPr>
      <w:bookmarkStart w:id="2" w:name="_Hlk68080985"/>
    </w:p>
    <w:p w14:paraId="430E528B" w14:textId="77777777" w:rsidR="002C37D5" w:rsidRDefault="001C0DBB" w:rsidP="001C0DBB">
      <w:pPr>
        <w:rPr>
          <w:rFonts w:cs="Arial"/>
          <w:b/>
          <w:color w:val="174E88"/>
          <w:sz w:val="20"/>
          <w:lang w:val="el-GR" w:eastAsia="en-GB"/>
        </w:rPr>
      </w:pPr>
      <w:r w:rsidRPr="00733220">
        <w:rPr>
          <w:rFonts w:cs="Arial"/>
          <w:b/>
          <w:color w:val="174E88"/>
          <w:sz w:val="20"/>
          <w:lang w:val="el-GR" w:eastAsia="en-GB"/>
        </w:rPr>
        <w:t xml:space="preserve">                              </w:t>
      </w:r>
    </w:p>
    <w:p w14:paraId="5D3FE96C" w14:textId="77777777" w:rsidR="002C37D5" w:rsidRDefault="002C37D5" w:rsidP="001C0DBB">
      <w:pPr>
        <w:rPr>
          <w:rFonts w:cs="Arial"/>
          <w:b/>
          <w:color w:val="174E88"/>
          <w:sz w:val="20"/>
          <w:lang w:val="el-GR" w:eastAsia="en-GB"/>
        </w:rPr>
      </w:pPr>
    </w:p>
    <w:p w14:paraId="01A63AC2" w14:textId="77777777" w:rsidR="002C37D5" w:rsidRDefault="002C37D5" w:rsidP="001C0DBB">
      <w:pPr>
        <w:rPr>
          <w:rFonts w:cs="Arial"/>
          <w:b/>
          <w:color w:val="174E88"/>
          <w:sz w:val="20"/>
          <w:lang w:val="el-GR" w:eastAsia="en-GB"/>
        </w:rPr>
      </w:pPr>
    </w:p>
    <w:p w14:paraId="77D772F7" w14:textId="3EACF373" w:rsidR="002C37D5" w:rsidRDefault="002C37D5" w:rsidP="001C0DBB">
      <w:pPr>
        <w:rPr>
          <w:rFonts w:cs="Arial"/>
          <w:b/>
          <w:color w:val="174E88"/>
          <w:sz w:val="20"/>
          <w:lang w:val="el-GR" w:eastAsia="en-GB"/>
        </w:rPr>
      </w:pPr>
    </w:p>
    <w:p w14:paraId="0C329F9D" w14:textId="7824FBCC" w:rsidR="002C37D5" w:rsidRDefault="002C37D5" w:rsidP="001C0DBB">
      <w:pPr>
        <w:rPr>
          <w:rFonts w:cs="Arial"/>
          <w:b/>
          <w:color w:val="174E88"/>
          <w:sz w:val="20"/>
          <w:lang w:val="el-GR" w:eastAsia="en-GB"/>
        </w:rPr>
      </w:pPr>
    </w:p>
    <w:p w14:paraId="6FE70A20" w14:textId="6C0A435B" w:rsidR="001C0DBB" w:rsidRPr="00733220" w:rsidRDefault="001C0DBB" w:rsidP="001C0DBB">
      <w:pPr>
        <w:rPr>
          <w:rFonts w:cs="Arial" w:hint="eastAsia"/>
          <w:b/>
          <w:color w:val="174E88"/>
          <w:sz w:val="20"/>
          <w:lang w:val="el-GR" w:eastAsia="en-GB"/>
        </w:rPr>
      </w:pPr>
      <w:r w:rsidRPr="00733220">
        <w:rPr>
          <w:rFonts w:cs="Arial"/>
          <w:b/>
          <w:color w:val="174E88"/>
          <w:sz w:val="20"/>
          <w:lang w:val="el-GR" w:eastAsia="en-GB"/>
        </w:rPr>
        <w:t xml:space="preserve">                             </w:t>
      </w:r>
    </w:p>
    <w:p w14:paraId="01D4AEBA" w14:textId="60C6F3AA" w:rsidR="00BA5F80" w:rsidRPr="00057AEC" w:rsidRDefault="002C37D5" w:rsidP="00057AEC">
      <w:pPr>
        <w:rPr>
          <w:rFonts w:cs="Arial"/>
          <w:b/>
          <w:color w:val="174E88"/>
          <w:sz w:val="20"/>
          <w:lang w:val="el-GR" w:eastAsia="en-GB"/>
        </w:rPr>
      </w:pPr>
      <w:bookmarkStart w:id="3" w:name="_Hlk68081058"/>
      <w:r>
        <w:rPr>
          <w:noProof/>
          <w:lang w:eastAsia="bg-BG" w:bidi="ar-SA"/>
        </w:rPr>
        <w:drawing>
          <wp:anchor distT="0" distB="0" distL="0" distR="0" simplePos="0" relativeHeight="251663360" behindDoc="1" locked="0" layoutInCell="1" allowOverlap="1" wp14:anchorId="596E6E96" wp14:editId="1DD737C7">
            <wp:simplePos x="0" y="0"/>
            <wp:positionH relativeFrom="column">
              <wp:posOffset>98425</wp:posOffset>
            </wp:positionH>
            <wp:positionV relativeFrom="paragraph">
              <wp:posOffset>398780</wp:posOffset>
            </wp:positionV>
            <wp:extent cx="6565265" cy="904240"/>
            <wp:effectExtent l="0" t="0" r="6985" b="0"/>
            <wp:wrapSquare wrapText="largest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DBB" w:rsidRPr="00733220">
        <w:rPr>
          <w:rFonts w:cs="Arial"/>
          <w:b/>
          <w:color w:val="174E88"/>
          <w:sz w:val="20"/>
          <w:lang w:val="el-GR" w:eastAsia="en-GB"/>
        </w:rPr>
        <w:t xml:space="preserve">                                                         </w:t>
      </w:r>
      <w:bookmarkEnd w:id="2"/>
      <w:bookmarkEnd w:id="3"/>
    </w:p>
    <w:sectPr w:rsidR="00BA5F80" w:rsidRPr="00057AEC" w:rsidSect="00BA5F80">
      <w:headerReference w:type="default" r:id="rId11"/>
      <w:pgSz w:w="11906" w:h="16838"/>
      <w:pgMar w:top="1589" w:right="567" w:bottom="2036" w:left="850" w:header="567" w:footer="855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B2D1F" w14:textId="77777777" w:rsidR="005E2CAA" w:rsidRDefault="005E2CAA" w:rsidP="00BA5F80">
      <w:pPr>
        <w:rPr>
          <w:rFonts w:hint="eastAsia"/>
        </w:rPr>
      </w:pPr>
      <w:r>
        <w:separator/>
      </w:r>
    </w:p>
  </w:endnote>
  <w:endnote w:type="continuationSeparator" w:id="0">
    <w:p w14:paraId="7B951428" w14:textId="77777777" w:rsidR="005E2CAA" w:rsidRDefault="005E2CAA" w:rsidP="00BA5F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EB0D3" w14:textId="77777777" w:rsidR="005E2CAA" w:rsidRDefault="005E2CAA" w:rsidP="00BA5F80">
      <w:pPr>
        <w:rPr>
          <w:rFonts w:hint="eastAsia"/>
        </w:rPr>
      </w:pPr>
      <w:r>
        <w:separator/>
      </w:r>
    </w:p>
  </w:footnote>
  <w:footnote w:type="continuationSeparator" w:id="0">
    <w:p w14:paraId="36CDEB5A" w14:textId="77777777" w:rsidR="005E2CAA" w:rsidRDefault="005E2CAA" w:rsidP="00BA5F8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B4579" w14:textId="1ABE1953" w:rsidR="00BA5F80" w:rsidRDefault="0039540D">
    <w:pPr>
      <w:pStyle w:val="a5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13A884" wp14:editId="09DE4C7D">
              <wp:simplePos x="0" y="0"/>
              <wp:positionH relativeFrom="column">
                <wp:posOffset>4649470</wp:posOffset>
              </wp:positionH>
              <wp:positionV relativeFrom="paragraph">
                <wp:posOffset>74930</wp:posOffset>
              </wp:positionV>
              <wp:extent cx="1315720" cy="262890"/>
              <wp:effectExtent l="127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572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A4EAA" w14:textId="666828A9" w:rsidR="00BA5F80" w:rsidRDefault="00BA5F80">
                          <w:pPr>
                            <w:pStyle w:val="-"/>
                            <w:jc w:val="righ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13A884" id="Rectangle 1" o:spid="_x0000_s1026" style="position:absolute;margin-left:366.1pt;margin-top:5.9pt;width:103.6pt;height:20.7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" stroked="f" strokeweight="0">
              <v:textbox inset="0,0,0,0">
                <w:txbxContent>
                  <w:p w14:paraId="4FFA4EAA" w14:textId="666828A9" w:rsidR="00BA5F80" w:rsidRDefault="00BA5F80">
                    <w:pPr>
                      <w:pStyle w:val="-"/>
                      <w:jc w:val="right"/>
                      <w:rPr>
                        <w:rFonts w:hint="eastAsia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1D51B55" w14:textId="77777777" w:rsidR="00BA5F80" w:rsidRDefault="00BA5F80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4795"/>
    <w:multiLevelType w:val="hybridMultilevel"/>
    <w:tmpl w:val="DA3270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B2ABB"/>
    <w:multiLevelType w:val="multilevel"/>
    <w:tmpl w:val="1B22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8367E"/>
    <w:multiLevelType w:val="hybridMultilevel"/>
    <w:tmpl w:val="584A831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717C7B"/>
    <w:multiLevelType w:val="hybridMultilevel"/>
    <w:tmpl w:val="A1DAB6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12851"/>
    <w:multiLevelType w:val="hybridMultilevel"/>
    <w:tmpl w:val="C76CF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12941"/>
    <w:multiLevelType w:val="hybridMultilevel"/>
    <w:tmpl w:val="D1DEAA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CE60DD"/>
    <w:multiLevelType w:val="hybridMultilevel"/>
    <w:tmpl w:val="9E6062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80"/>
    <w:rsid w:val="00057AEC"/>
    <w:rsid w:val="00091470"/>
    <w:rsid w:val="00107BD0"/>
    <w:rsid w:val="00142473"/>
    <w:rsid w:val="00197E53"/>
    <w:rsid w:val="001C0DBB"/>
    <w:rsid w:val="001F0F8C"/>
    <w:rsid w:val="002C37D5"/>
    <w:rsid w:val="0039540D"/>
    <w:rsid w:val="004029BB"/>
    <w:rsid w:val="004849CC"/>
    <w:rsid w:val="004F46C9"/>
    <w:rsid w:val="0056329F"/>
    <w:rsid w:val="005E2CAA"/>
    <w:rsid w:val="00601820"/>
    <w:rsid w:val="00640223"/>
    <w:rsid w:val="006F227D"/>
    <w:rsid w:val="00783A6E"/>
    <w:rsid w:val="007A4999"/>
    <w:rsid w:val="00824683"/>
    <w:rsid w:val="008A34FA"/>
    <w:rsid w:val="008D4738"/>
    <w:rsid w:val="00913ADF"/>
    <w:rsid w:val="00952605"/>
    <w:rsid w:val="00A54F34"/>
    <w:rsid w:val="00AC22C8"/>
    <w:rsid w:val="00BA5F80"/>
    <w:rsid w:val="00BB0525"/>
    <w:rsid w:val="00BF3633"/>
    <w:rsid w:val="00D76FD4"/>
    <w:rsid w:val="00D82449"/>
    <w:rsid w:val="00E64855"/>
    <w:rsid w:val="00E93AF8"/>
    <w:rsid w:val="00E96B51"/>
    <w:rsid w:val="00EF14D1"/>
    <w:rsid w:val="00FD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ACC70"/>
  <w15:docId w15:val="{3D1BAD12-FA6F-44D4-BF3C-BD5919E8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bg-BG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5F80"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ръзка към Интернет"/>
    <w:rsid w:val="00BA5F80"/>
    <w:rPr>
      <w:color w:val="000080"/>
      <w:u w:val="single"/>
    </w:rPr>
  </w:style>
  <w:style w:type="paragraph" w:customStyle="1" w:styleId="a0">
    <w:name w:val="Заглавие"/>
    <w:basedOn w:val="Normal"/>
    <w:next w:val="a1"/>
    <w:rsid w:val="00BA5F8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a1">
    <w:name w:val="Основен текст"/>
    <w:basedOn w:val="Normal"/>
    <w:rsid w:val="00BA5F80"/>
    <w:pPr>
      <w:spacing w:after="140" w:line="288" w:lineRule="auto"/>
    </w:pPr>
  </w:style>
  <w:style w:type="paragraph" w:customStyle="1" w:styleId="a2">
    <w:name w:val="Списък"/>
    <w:basedOn w:val="a1"/>
    <w:rsid w:val="00BA5F80"/>
  </w:style>
  <w:style w:type="paragraph" w:customStyle="1" w:styleId="a3">
    <w:name w:val="Надпис"/>
    <w:basedOn w:val="Normal"/>
    <w:rsid w:val="00BA5F80"/>
    <w:pPr>
      <w:suppressLineNumbers/>
      <w:spacing w:before="120" w:after="120"/>
    </w:pPr>
    <w:rPr>
      <w:i/>
      <w:iCs/>
    </w:rPr>
  </w:style>
  <w:style w:type="paragraph" w:customStyle="1" w:styleId="a4">
    <w:name w:val="Указател"/>
    <w:basedOn w:val="Normal"/>
    <w:rsid w:val="00BA5F80"/>
    <w:pPr>
      <w:suppressLineNumbers/>
    </w:pPr>
  </w:style>
  <w:style w:type="paragraph" w:customStyle="1" w:styleId="a5">
    <w:name w:val="Горен колонтитул"/>
    <w:basedOn w:val="Normal"/>
    <w:rsid w:val="00BA5F80"/>
    <w:pPr>
      <w:suppressLineNumbers/>
      <w:tabs>
        <w:tab w:val="center" w:pos="5244"/>
        <w:tab w:val="right" w:pos="10489"/>
      </w:tabs>
    </w:pPr>
  </w:style>
  <w:style w:type="paragraph" w:customStyle="1" w:styleId="a6">
    <w:name w:val="Долен колонтитул"/>
    <w:basedOn w:val="Normal"/>
    <w:rsid w:val="00BA5F80"/>
    <w:pPr>
      <w:suppressLineNumbers/>
      <w:tabs>
        <w:tab w:val="center" w:pos="5244"/>
        <w:tab w:val="right" w:pos="10489"/>
      </w:tabs>
    </w:pPr>
  </w:style>
  <w:style w:type="paragraph" w:customStyle="1" w:styleId="-">
    <w:name w:val="Рамка - съдържание"/>
    <w:basedOn w:val="Normal"/>
    <w:rsid w:val="00BA5F80"/>
  </w:style>
  <w:style w:type="paragraph" w:styleId="ListParagraph">
    <w:name w:val="List Paragraph"/>
    <w:basedOn w:val="Normal"/>
    <w:uiPriority w:val="34"/>
    <w:qFormat/>
    <w:rsid w:val="00BF363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l-GR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849C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849CC"/>
    <w:rPr>
      <w:rFonts w:cs="Mangal"/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4849C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849CC"/>
    <w:rPr>
      <w:rFonts w:cs="Mangal"/>
      <w:color w:val="00000A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4849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80624-87C2-405C-AE0D-BD266D0A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 Атанасов</dc:creator>
  <cp:lastModifiedBy>Police</cp:lastModifiedBy>
  <cp:revision>23</cp:revision>
  <cp:lastPrinted>2021-03-31T08:36:00Z</cp:lastPrinted>
  <dcterms:created xsi:type="dcterms:W3CDTF">2021-03-26T10:32:00Z</dcterms:created>
  <dcterms:modified xsi:type="dcterms:W3CDTF">2021-04-07T09:24:00Z</dcterms:modified>
  <dc:language>bg-BG</dc:language>
</cp:coreProperties>
</file>