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89" w:rsidRDefault="00653BFF" w:rsidP="00801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Κ</w:t>
      </w:r>
      <w:r w:rsidR="00801D89">
        <w:rPr>
          <w:rFonts w:ascii="TimesNewRomanPSMT" w:hAnsi="TimesNewRomanPSMT" w:cs="TimesNewRomanPSMT"/>
          <w:sz w:val="24"/>
          <w:szCs w:val="24"/>
        </w:rPr>
        <w:t>ατάλογος των καταγγελιών της ΑΔΕ Αμμοχώστου, μεταξύ των</w:t>
      </w:r>
    </w:p>
    <w:p w:rsidR="00801D89" w:rsidRPr="00801D89" w:rsidRDefault="00801D89" w:rsidP="00801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ημερομηνιών </w:t>
      </w:r>
      <w:r w:rsidR="00BD0844" w:rsidRPr="00BD0844">
        <w:rPr>
          <w:rFonts w:ascii="TimesNewRomanPSMT" w:hAnsi="TimesNewRomanPSMT" w:cs="TimesNewRomanPSMT"/>
          <w:b/>
          <w:bCs/>
          <w:sz w:val="24"/>
          <w:szCs w:val="24"/>
        </w:rPr>
        <w:t>0</w:t>
      </w:r>
      <w:r w:rsidRPr="00801D89">
        <w:rPr>
          <w:rFonts w:ascii="TimesNewRomanPSMT" w:hAnsi="TimesNewRomanPSMT" w:cs="TimesNewRomanPSMT"/>
          <w:b/>
          <w:bCs/>
          <w:sz w:val="24"/>
          <w:szCs w:val="24"/>
        </w:rPr>
        <w:t>1/</w:t>
      </w:r>
      <w:r w:rsidR="00BD0844">
        <w:rPr>
          <w:rFonts w:ascii="TimesNewRomanPSMT" w:hAnsi="TimesNewRomanPSMT" w:cs="TimesNewRomanPSMT"/>
          <w:b/>
          <w:bCs/>
          <w:sz w:val="24"/>
          <w:szCs w:val="24"/>
        </w:rPr>
        <w:t>0</w:t>
      </w:r>
      <w:r w:rsidRPr="00801D89">
        <w:rPr>
          <w:rFonts w:ascii="TimesNewRomanPSMT" w:hAnsi="TimesNewRomanPSMT" w:cs="TimesNewRomanPSMT"/>
          <w:b/>
          <w:bCs/>
          <w:sz w:val="24"/>
          <w:szCs w:val="24"/>
        </w:rPr>
        <w:t>7/21-31/12/21</w:t>
      </w:r>
    </w:p>
    <w:p w:rsidR="00801D89" w:rsidRDefault="00801D89" w:rsidP="00801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1D89" w:rsidRDefault="00801D89" w:rsidP="00801D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0"/>
        <w:gridCol w:w="5461"/>
        <w:gridCol w:w="2205"/>
      </w:tblGrid>
      <w:tr w:rsidR="00BD0844" w:rsidTr="00BD0844">
        <w:tc>
          <w:tcPr>
            <w:tcW w:w="630" w:type="dxa"/>
          </w:tcPr>
          <w:p w:rsidR="00BD0844" w:rsidRPr="00BD0844" w:rsidRDefault="00BD0844" w:rsidP="00BD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844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461" w:type="dxa"/>
          </w:tcPr>
          <w:p w:rsidR="00BD0844" w:rsidRPr="00BD0844" w:rsidRDefault="00BD0844" w:rsidP="00BD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844">
              <w:rPr>
                <w:rFonts w:ascii="Arial" w:hAnsi="Arial" w:cs="Arial"/>
                <w:b/>
                <w:bCs/>
                <w:sz w:val="24"/>
                <w:szCs w:val="24"/>
              </w:rPr>
              <w:t>ΟΝΟΜΑ ΚΑΙ ΤΟΠΟΣ ΥΠΟΣΤΑΤΙΚΟΥ 01/07/2021-29/12/2021</w:t>
            </w:r>
          </w:p>
        </w:tc>
        <w:tc>
          <w:tcPr>
            <w:tcW w:w="2205" w:type="dxa"/>
          </w:tcPr>
          <w:p w:rsidR="00BD0844" w:rsidRPr="00BD0844" w:rsidRDefault="00BD0844" w:rsidP="00BD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0844">
              <w:rPr>
                <w:rFonts w:ascii="Arial" w:hAnsi="Arial" w:cs="Arial"/>
                <w:b/>
                <w:bCs/>
                <w:sz w:val="24"/>
                <w:szCs w:val="24"/>
              </w:rPr>
              <w:t>ΑΡΙΘΜΟΣ ΚΑΤΑΓΓΕΛΙΩΝ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BD0844" w:rsidRPr="000807C1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360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LOUNGE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BD0844" w:rsidRPr="000807C1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BRONX BAR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BD0844" w:rsidRPr="001E32B0" w:rsidRDefault="001E32B0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JUNGLE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BD0844" w:rsidRPr="001E32B0" w:rsidRDefault="001E32B0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CELEBRITY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ΠΑΡΑΛΙΜΝΙ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BD0844" w:rsidRPr="001E32B0" w:rsidRDefault="001E32B0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PAGIDA SEASIDE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ΣΩΤΗΡΑ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BD0844" w:rsidRPr="001E32B0" w:rsidRDefault="001E32B0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AMBASSADEN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SENIOR FROGS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</w:t>
            </w:r>
            <w:r w:rsidRPr="00B72EA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ENCORE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RED SQUARE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</w:t>
            </w:r>
            <w:r w:rsidRPr="00B72EA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PIRATES INN BRA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</w:t>
            </w:r>
            <w:r w:rsidRPr="00B72EA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ILLUZION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BD0844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PHEROMONE BAR</w:t>
            </w:r>
            <w:r w:rsidR="00B72EA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B72EA8"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BD0844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TEASERS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BD0844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4 PLAY CLUB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THE GRAND SLAM INN PUB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ΠΑΡΑΛΙΜΝΙ</w:t>
            </w:r>
            <w:r w:rsidRPr="00B72EA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APOLLON NIGHT CLUB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ΠΡΩΤΑΡΑΣ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BD0844" w:rsidRPr="00B72EA8" w:rsidRDefault="00B72EA8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TITANIC CLUB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BD0844" w:rsidRPr="00893D41" w:rsidRDefault="00893D4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MACCADAM ALL DAY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ΠΑΡΑΛΙΜΝΙ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BD0844" w:rsidRPr="00893D41" w:rsidRDefault="00893D4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TRAVELLERS BAR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 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5461" w:type="dxa"/>
          </w:tcPr>
          <w:p w:rsidR="00BD0844" w:rsidRPr="007D2CBE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LOCK &amp; HATTERS DRINKERY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ΑΓΙΑ</w:t>
            </w:r>
            <w:r w:rsidRPr="007D2CBE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ΝΑΠΑ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BD0844" w:rsidRPr="007D2CBE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STAZIONE CENTRALE CAFÉ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ΠΑΡΑΛΙΜΝΙ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BD0844" w:rsidRPr="007D2CBE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GROSSETO COFFEE &amp; WINW CAFÉ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ΣΩΤΗΡΑ</w:t>
            </w:r>
            <w:r w:rsidRPr="007D2CBE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BD0844" w:rsidRPr="007D2CBE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ΚΑΦΕΝΕΙΟ ΧΩΡΙΣ ΟΝΟΜΑ ΛΙΟΠΕΤΡΙ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D0844" w:rsidTr="00BD0844">
        <w:tc>
          <w:tcPr>
            <w:tcW w:w="630" w:type="dxa"/>
          </w:tcPr>
          <w:p w:rsidR="00BD0844" w:rsidRDefault="00BD0844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5461" w:type="dxa"/>
          </w:tcPr>
          <w:p w:rsidR="00BD0844" w:rsidRPr="007D2CBE" w:rsidRDefault="007D2CBE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BALCANIAN SUPERMARKET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ΠΑΡΑΛΙΜΝΙ </w:t>
            </w:r>
          </w:p>
        </w:tc>
        <w:tc>
          <w:tcPr>
            <w:tcW w:w="2205" w:type="dxa"/>
          </w:tcPr>
          <w:p w:rsidR="00BD0844" w:rsidRDefault="000807C1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31725" w:rsidTr="00BD0844">
        <w:tc>
          <w:tcPr>
            <w:tcW w:w="630" w:type="dxa"/>
          </w:tcPr>
          <w:p w:rsidR="00431725" w:rsidRDefault="0043172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431725" w:rsidRDefault="0043172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KOHILI BAR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ΠΑΡΑΛΙΜΝΙ</w:t>
            </w:r>
          </w:p>
        </w:tc>
        <w:tc>
          <w:tcPr>
            <w:tcW w:w="2205" w:type="dxa"/>
          </w:tcPr>
          <w:p w:rsidR="00431725" w:rsidRDefault="0043172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431725" w:rsidTr="00BD0844">
        <w:tc>
          <w:tcPr>
            <w:tcW w:w="630" w:type="dxa"/>
          </w:tcPr>
          <w:p w:rsidR="00431725" w:rsidRDefault="0043172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5461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MACCADAM ΠΑΡΑΛΙΜΝΙ</w:t>
            </w:r>
          </w:p>
        </w:tc>
        <w:tc>
          <w:tcPr>
            <w:tcW w:w="2205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31725" w:rsidTr="00BD0844">
        <w:tc>
          <w:tcPr>
            <w:tcW w:w="630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ΤΑΒΕΡΝΑ ΚΑΜΑΣΙΑΣ ΠΑΡΑΛΙΜΝΙ</w:t>
            </w:r>
          </w:p>
        </w:tc>
        <w:tc>
          <w:tcPr>
            <w:tcW w:w="2205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31725" w:rsidTr="00BD0844">
        <w:tc>
          <w:tcPr>
            <w:tcW w:w="630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ΜΠΥΡΑ&amp; ΣΧΑΡΑ ΠΑΡΑΛΙΜΝΙ</w:t>
            </w:r>
          </w:p>
        </w:tc>
        <w:tc>
          <w:tcPr>
            <w:tcW w:w="2205" w:type="dxa"/>
          </w:tcPr>
          <w:p w:rsidR="0043172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BREWERY ΠΑΡΑΛΙΜΝΙ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KALIFI ΠΑΡΑΛΙΜΝΙ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GRAND SLAM INN ΠΑΡΑΛΙΜΝΙ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CELEBRITY ΠΑΡΑΛΙΜΝΙ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5461" w:type="dxa"/>
          </w:tcPr>
          <w:p w:rsidR="001A4155" w:rsidRP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CROSSETO ΣΩΤΗΡΑ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1A4155" w:rsidTr="00BD0844">
        <w:tc>
          <w:tcPr>
            <w:tcW w:w="630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5461" w:type="dxa"/>
          </w:tcPr>
          <w:p w:rsidR="001A4155" w:rsidRP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ΝΗΣΣΑΚΙ </w:t>
            </w:r>
          </w:p>
        </w:tc>
        <w:tc>
          <w:tcPr>
            <w:tcW w:w="2205" w:type="dxa"/>
          </w:tcPr>
          <w:p w:rsidR="001A4155" w:rsidRDefault="001A4155" w:rsidP="000807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p w:rsidR="00BD0844" w:rsidRDefault="00BD0844" w:rsidP="000807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A4155" w:rsidRDefault="001A4155" w:rsidP="001A415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Επίσης αναστάληκε η λειτουργία των υποστατικών: SENIOR FROGS, AMBASSADEN και</w:t>
      </w:r>
      <w:r w:rsidRPr="00E40E6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PIRATES.</w:t>
      </w:r>
    </w:p>
    <w:p w:rsidR="00801D89" w:rsidRDefault="00801D89" w:rsidP="00E40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01D89" w:rsidRPr="001F7561" w:rsidRDefault="00801D89" w:rsidP="00E40E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801D89" w:rsidRPr="001F7561" w:rsidSect="00123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0A19"/>
    <w:rsid w:val="000807C1"/>
    <w:rsid w:val="000B2C12"/>
    <w:rsid w:val="00123F4C"/>
    <w:rsid w:val="001A4155"/>
    <w:rsid w:val="001E32B0"/>
    <w:rsid w:val="001F7561"/>
    <w:rsid w:val="002120B3"/>
    <w:rsid w:val="00350A19"/>
    <w:rsid w:val="00431725"/>
    <w:rsid w:val="00653BFF"/>
    <w:rsid w:val="007D2CBE"/>
    <w:rsid w:val="00801D89"/>
    <w:rsid w:val="00893D41"/>
    <w:rsid w:val="00A56E9E"/>
    <w:rsid w:val="00B72EA8"/>
    <w:rsid w:val="00BD0844"/>
    <w:rsid w:val="00E40E65"/>
    <w:rsid w:val="00F5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Administrator</cp:lastModifiedBy>
  <cp:revision>2</cp:revision>
  <dcterms:created xsi:type="dcterms:W3CDTF">2022-01-26T06:09:00Z</dcterms:created>
  <dcterms:modified xsi:type="dcterms:W3CDTF">2022-01-26T06:09:00Z</dcterms:modified>
</cp:coreProperties>
</file>