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6C" w:rsidRDefault="0034106C">
      <w:pPr>
        <w:pStyle w:val="BodyText"/>
        <w:spacing w:before="8"/>
        <w:ind w:left="0"/>
        <w:rPr>
          <w:rFonts w:ascii="Times New Roman"/>
          <w:lang w:val="en-US"/>
        </w:rPr>
      </w:pPr>
    </w:p>
    <w:p w:rsidR="005B0380" w:rsidRDefault="005B0380">
      <w:pPr>
        <w:pStyle w:val="BodyText"/>
        <w:spacing w:before="8"/>
        <w:ind w:left="0"/>
        <w:rPr>
          <w:rFonts w:ascii="Times New Roman"/>
          <w:lang w:val="en-US"/>
        </w:rPr>
      </w:pPr>
    </w:p>
    <w:p w:rsidR="005B0380" w:rsidRPr="005B0380" w:rsidRDefault="005B0380" w:rsidP="005B0380">
      <w:pPr>
        <w:pStyle w:val="BodyText"/>
        <w:spacing w:before="62"/>
        <w:ind w:left="119"/>
        <w:rPr>
          <w:rFonts w:ascii="Times New Roman"/>
        </w:rPr>
      </w:pPr>
      <w:r>
        <w:t>Καταγγελίες σχετικά με τον περί οινοπνευματωδών ποτών νόμο</w:t>
      </w:r>
      <w:r w:rsidRPr="00196A07">
        <w:t xml:space="preserve">: </w:t>
      </w:r>
    </w:p>
    <w:p w:rsidR="005B0380" w:rsidRPr="005B0380" w:rsidRDefault="005B0380">
      <w:pPr>
        <w:pStyle w:val="BodyText"/>
        <w:spacing w:before="8"/>
        <w:ind w:left="0"/>
        <w:rPr>
          <w:rFonts w:ascii="Times New Roman"/>
        </w:rPr>
      </w:pPr>
    </w:p>
    <w:p w:rsidR="005B0380" w:rsidRPr="005B0380" w:rsidRDefault="005B0380">
      <w:pPr>
        <w:pStyle w:val="BodyText"/>
        <w:spacing w:before="8"/>
        <w:ind w:left="0"/>
        <w:rPr>
          <w:rFonts w:ascii="Times New Roman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5997"/>
        <w:gridCol w:w="2533"/>
      </w:tblGrid>
      <w:tr w:rsidR="0034106C">
        <w:trPr>
          <w:trHeight w:val="521"/>
        </w:trPr>
        <w:tc>
          <w:tcPr>
            <w:tcW w:w="562" w:type="dxa"/>
          </w:tcPr>
          <w:p w:rsidR="0034106C" w:rsidRDefault="00C94D34">
            <w:pPr>
              <w:pStyle w:val="TableParagraph"/>
              <w:spacing w:line="240" w:lineRule="auto"/>
              <w:ind w:left="86" w:right="80"/>
              <w:rPr>
                <w:b/>
                <w:sz w:val="21"/>
              </w:rPr>
            </w:pPr>
            <w:r>
              <w:rPr>
                <w:b/>
                <w:sz w:val="21"/>
              </w:rPr>
              <w:t>Α/Α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spacing w:line="240" w:lineRule="auto"/>
              <w:ind w:left="631" w:right="624"/>
              <w:rPr>
                <w:b/>
                <w:sz w:val="21"/>
              </w:rPr>
            </w:pPr>
            <w:r>
              <w:rPr>
                <w:b/>
                <w:sz w:val="21"/>
              </w:rPr>
              <w:t>ΟΝΟΜΑ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ΤΟΠΟΣ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ΥΠΟΣΤΑΤΙΚΟΥ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spacing w:line="240" w:lineRule="auto"/>
              <w:ind w:left="179" w:right="171"/>
              <w:rPr>
                <w:b/>
                <w:sz w:val="21"/>
              </w:rPr>
            </w:pPr>
            <w:r>
              <w:rPr>
                <w:b/>
                <w:sz w:val="21"/>
              </w:rPr>
              <w:t>ΑΡΙΘΜΟΣ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ΚΑΤΑΓΓΕΛΙΩΝ</w:t>
            </w:r>
          </w:p>
        </w:tc>
      </w:tr>
      <w:tr w:rsidR="0034106C">
        <w:trPr>
          <w:trHeight w:val="261"/>
        </w:trPr>
        <w:tc>
          <w:tcPr>
            <w:tcW w:w="562" w:type="dxa"/>
          </w:tcPr>
          <w:p w:rsidR="0034106C" w:rsidRDefault="00C94D34">
            <w:pPr>
              <w:pStyle w:val="TableParagraph"/>
              <w:ind w:left="7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ind w:left="633" w:right="624"/>
              <w:rPr>
                <w:sz w:val="21"/>
              </w:rPr>
            </w:pPr>
            <w:r>
              <w:rPr>
                <w:sz w:val="21"/>
              </w:rPr>
              <w:t>ΚΑΦΕΣΤΙΑΤΟΡΙΟ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«ΚΑΤΗΦΟΡΟΣ»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ΑΣΤΡΟΜΕΡΙΤΗ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</w:tr>
      <w:tr w:rsidR="0034106C">
        <w:trPr>
          <w:trHeight w:val="261"/>
        </w:trPr>
        <w:tc>
          <w:tcPr>
            <w:tcW w:w="562" w:type="dxa"/>
          </w:tcPr>
          <w:p w:rsidR="0034106C" w:rsidRDefault="00C94D34">
            <w:pPr>
              <w:pStyle w:val="TableParagraph"/>
              <w:ind w:left="7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ind w:left="630" w:right="624"/>
              <w:rPr>
                <w:sz w:val="21"/>
              </w:rPr>
            </w:pPr>
            <w:r>
              <w:rPr>
                <w:sz w:val="21"/>
              </w:rPr>
              <w:t>ΕΣΤΙΑΤΟΡΙΟ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«ΠΕΥΚΟΣ»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ΑΣΤΡΟΜΕΡΙΤΗ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</w:tr>
      <w:tr w:rsidR="0034106C">
        <w:trPr>
          <w:trHeight w:val="259"/>
        </w:trPr>
        <w:tc>
          <w:tcPr>
            <w:tcW w:w="562" w:type="dxa"/>
          </w:tcPr>
          <w:p w:rsidR="0034106C" w:rsidRDefault="00C94D34">
            <w:pPr>
              <w:pStyle w:val="TableParagraph"/>
              <w:spacing w:before="4" w:line="236" w:lineRule="exact"/>
              <w:ind w:left="7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spacing w:before="4" w:line="236" w:lineRule="exact"/>
              <w:ind w:left="633" w:right="624"/>
              <w:rPr>
                <w:sz w:val="21"/>
              </w:rPr>
            </w:pPr>
            <w:r>
              <w:rPr>
                <w:sz w:val="21"/>
              </w:rPr>
              <w:t>SNACKBAR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/CAFÉ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“BOUKOMA”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ΑΓΙΑΜΑΡΙΝΑΞΥΛΙΑΤΟΥ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spacing w:before="4" w:line="236" w:lineRule="exact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</w:tr>
      <w:tr w:rsidR="0034106C">
        <w:trPr>
          <w:trHeight w:val="261"/>
        </w:trPr>
        <w:tc>
          <w:tcPr>
            <w:tcW w:w="562" w:type="dxa"/>
          </w:tcPr>
          <w:p w:rsidR="0034106C" w:rsidRDefault="00C94D34">
            <w:pPr>
              <w:pStyle w:val="TableParagraph"/>
              <w:spacing w:before="4" w:line="237" w:lineRule="exact"/>
              <w:ind w:left="7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spacing w:before="4" w:line="237" w:lineRule="exact"/>
              <w:ind w:left="632" w:right="624"/>
              <w:rPr>
                <w:sz w:val="21"/>
              </w:rPr>
            </w:pPr>
            <w:r>
              <w:rPr>
                <w:sz w:val="21"/>
              </w:rPr>
              <w:t>ΚΑΦΕΝΕΙΟ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«ΚΥΠΑΡΙΣΣΙ»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ΒΥΖΑΚΙΑ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spacing w:before="4" w:line="237" w:lineRule="exact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</w:tr>
      <w:tr w:rsidR="0034106C">
        <w:trPr>
          <w:trHeight w:val="261"/>
        </w:trPr>
        <w:tc>
          <w:tcPr>
            <w:tcW w:w="562" w:type="dxa"/>
          </w:tcPr>
          <w:p w:rsidR="0034106C" w:rsidRDefault="00C94D34">
            <w:pPr>
              <w:pStyle w:val="TableParagraph"/>
              <w:spacing w:before="4" w:line="238" w:lineRule="exact"/>
              <w:ind w:left="7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spacing w:before="4" w:line="238" w:lineRule="exact"/>
              <w:ind w:left="632" w:right="624"/>
              <w:rPr>
                <w:sz w:val="21"/>
              </w:rPr>
            </w:pPr>
            <w:r>
              <w:rPr>
                <w:sz w:val="21"/>
              </w:rPr>
              <w:t>ΕΣΤΙΑΤΟΡΙΟ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«Ο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ΟΜΟΡΦΟΣ»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ΚΑΤΩ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ΜΟΝΗ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spacing w:before="4" w:line="238" w:lineRule="exact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</w:tr>
      <w:tr w:rsidR="0034106C">
        <w:trPr>
          <w:trHeight w:val="260"/>
        </w:trPr>
        <w:tc>
          <w:tcPr>
            <w:tcW w:w="562" w:type="dxa"/>
          </w:tcPr>
          <w:p w:rsidR="0034106C" w:rsidRDefault="00C94D34">
            <w:pPr>
              <w:pStyle w:val="TableParagraph"/>
              <w:spacing w:before="3" w:line="237" w:lineRule="exact"/>
              <w:ind w:left="7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spacing w:before="3" w:line="237" w:lineRule="exact"/>
              <w:ind w:left="629" w:right="624"/>
              <w:rPr>
                <w:sz w:val="21"/>
              </w:rPr>
            </w:pPr>
            <w:r>
              <w:rPr>
                <w:sz w:val="21"/>
              </w:rPr>
              <w:t>ΕΣΤΙΑΤΟΡΙΟ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«PETRA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VALLEY»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ΕΥΡΥΧΟΥ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spacing w:before="3" w:line="237" w:lineRule="exact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</w:tr>
      <w:tr w:rsidR="0034106C">
        <w:trPr>
          <w:trHeight w:val="261"/>
        </w:trPr>
        <w:tc>
          <w:tcPr>
            <w:tcW w:w="562" w:type="dxa"/>
          </w:tcPr>
          <w:p w:rsidR="0034106C" w:rsidRDefault="00C94D34">
            <w:pPr>
              <w:pStyle w:val="TableParagraph"/>
              <w:ind w:left="7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ind w:left="632" w:right="624"/>
              <w:rPr>
                <w:sz w:val="21"/>
              </w:rPr>
            </w:pPr>
            <w:r>
              <w:rPr>
                <w:sz w:val="21"/>
              </w:rPr>
              <w:t>ΕΣΤΙΑΤΟΡΙΟ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«ΠΕΥΚΑ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ΤΟΥ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ΛΕΩΝΙΔΑ»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ΚΑΚΟΠΕΤΡΙΑ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</w:tr>
      <w:tr w:rsidR="0034106C">
        <w:trPr>
          <w:trHeight w:val="260"/>
        </w:trPr>
        <w:tc>
          <w:tcPr>
            <w:tcW w:w="562" w:type="dxa"/>
          </w:tcPr>
          <w:p w:rsidR="0034106C" w:rsidRDefault="00C94D34">
            <w:pPr>
              <w:pStyle w:val="TableParagraph"/>
              <w:spacing w:line="237" w:lineRule="exact"/>
              <w:ind w:left="7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spacing w:line="237" w:lineRule="exact"/>
              <w:ind w:left="631" w:right="624"/>
              <w:rPr>
                <w:sz w:val="21"/>
              </w:rPr>
            </w:pPr>
            <w:r>
              <w:rPr>
                <w:sz w:val="21"/>
              </w:rPr>
              <w:t>ΕΣΤΙΑΤΟΡΙΟ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«ΛΙΝΟΣ»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ΚΑΚΟΠΕΤΡΙΑ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</w:tr>
      <w:tr w:rsidR="0034106C">
        <w:trPr>
          <w:trHeight w:val="261"/>
        </w:trPr>
        <w:tc>
          <w:tcPr>
            <w:tcW w:w="562" w:type="dxa"/>
          </w:tcPr>
          <w:p w:rsidR="0034106C" w:rsidRDefault="00C94D34">
            <w:pPr>
              <w:pStyle w:val="TableParagraph"/>
              <w:ind w:left="7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ind w:left="633" w:right="624"/>
              <w:rPr>
                <w:sz w:val="21"/>
              </w:rPr>
            </w:pPr>
            <w:r>
              <w:rPr>
                <w:sz w:val="21"/>
              </w:rPr>
              <w:t>ΕΣΤΙΑΤΟΡΙΟ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«MOUNTAIN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ROSE»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ΠΕΔΟΥΛΑ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</w:tr>
      <w:tr w:rsidR="0034106C">
        <w:trPr>
          <w:trHeight w:val="260"/>
        </w:trPr>
        <w:tc>
          <w:tcPr>
            <w:tcW w:w="562" w:type="dxa"/>
          </w:tcPr>
          <w:p w:rsidR="0034106C" w:rsidRDefault="00C94D34">
            <w:pPr>
              <w:pStyle w:val="TableParagraph"/>
              <w:spacing w:line="238" w:lineRule="exact"/>
              <w:ind w:left="86" w:right="77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spacing w:line="238" w:lineRule="exact"/>
              <w:ind w:left="632" w:right="624"/>
              <w:rPr>
                <w:sz w:val="21"/>
              </w:rPr>
            </w:pPr>
            <w:r>
              <w:rPr>
                <w:sz w:val="21"/>
              </w:rPr>
              <w:t>ΥΠΕΡΑΓΟΡΑ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«MOUNTAIN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ROSE»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ΠΕΔΟΥΛΑ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</w:tr>
      <w:tr w:rsidR="0034106C">
        <w:trPr>
          <w:trHeight w:val="260"/>
        </w:trPr>
        <w:tc>
          <w:tcPr>
            <w:tcW w:w="562" w:type="dxa"/>
          </w:tcPr>
          <w:p w:rsidR="0034106C" w:rsidRDefault="00C94D34">
            <w:pPr>
              <w:pStyle w:val="TableParagraph"/>
              <w:spacing w:before="4" w:line="236" w:lineRule="exact"/>
              <w:ind w:left="86" w:right="77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spacing w:before="4" w:line="236" w:lineRule="exact"/>
              <w:ind w:left="632" w:right="624"/>
              <w:rPr>
                <w:sz w:val="21"/>
              </w:rPr>
            </w:pPr>
            <w:r>
              <w:rPr>
                <w:sz w:val="21"/>
              </w:rPr>
              <w:t>ΚΑΦΕΤΕΡΙΑ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«TWO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FLOWERS»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ΠΕΔΟΥΛΑ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spacing w:before="4" w:line="236" w:lineRule="exact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</w:tr>
      <w:tr w:rsidR="0034106C">
        <w:trPr>
          <w:trHeight w:val="261"/>
        </w:trPr>
        <w:tc>
          <w:tcPr>
            <w:tcW w:w="562" w:type="dxa"/>
          </w:tcPr>
          <w:p w:rsidR="0034106C" w:rsidRDefault="00C94D34">
            <w:pPr>
              <w:pStyle w:val="TableParagraph"/>
              <w:spacing w:before="4" w:line="237" w:lineRule="exact"/>
              <w:ind w:left="86" w:right="77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spacing w:before="4" w:line="237" w:lineRule="exact"/>
              <w:ind w:left="632" w:right="624"/>
              <w:rPr>
                <w:sz w:val="21"/>
              </w:rPr>
            </w:pPr>
            <w:r>
              <w:rPr>
                <w:sz w:val="21"/>
              </w:rPr>
              <w:t>ΚΑΦΕΤΕΡΙΑ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«ΔΙΟΝΥΣΗΣ»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ΠΕΔΟΥΛΑ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spacing w:before="4" w:line="237" w:lineRule="exact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</w:tr>
      <w:tr w:rsidR="0034106C">
        <w:trPr>
          <w:trHeight w:val="261"/>
        </w:trPr>
        <w:tc>
          <w:tcPr>
            <w:tcW w:w="562" w:type="dxa"/>
          </w:tcPr>
          <w:p w:rsidR="0034106C" w:rsidRDefault="00C94D34">
            <w:pPr>
              <w:pStyle w:val="TableParagraph"/>
              <w:spacing w:before="4" w:line="237" w:lineRule="exact"/>
              <w:ind w:left="86" w:right="77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spacing w:before="4" w:line="237" w:lineRule="exact"/>
              <w:ind w:left="631" w:right="624"/>
              <w:rPr>
                <w:sz w:val="21"/>
              </w:rPr>
            </w:pPr>
            <w:r>
              <w:rPr>
                <w:sz w:val="21"/>
              </w:rPr>
              <w:t>ΕΣΤΙΑΤΟΡΙΟ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«ΘΕΟΞΕΝΕΙΑ»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ΚΑΛΟΠΑΝΑΓΙΩΤΗΣ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spacing w:before="4" w:line="237" w:lineRule="exact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</w:tr>
      <w:tr w:rsidR="0034106C">
        <w:trPr>
          <w:trHeight w:val="261"/>
        </w:trPr>
        <w:tc>
          <w:tcPr>
            <w:tcW w:w="562" w:type="dxa"/>
          </w:tcPr>
          <w:p w:rsidR="0034106C" w:rsidRDefault="00C94D34">
            <w:pPr>
              <w:pStyle w:val="TableParagraph"/>
              <w:ind w:left="86" w:right="77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ind w:left="632" w:right="624"/>
              <w:rPr>
                <w:sz w:val="21"/>
              </w:rPr>
            </w:pPr>
            <w:r>
              <w:rPr>
                <w:sz w:val="21"/>
              </w:rPr>
              <w:t>ΕΣΤΙΑΤΟΡΙΟ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«ΑΝΤΡΕΑΣ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ΣΤΑΣΗ»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ΚΑΛΟΠΑΝΑΓΙΩΤΗΣ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</w:tr>
      <w:tr w:rsidR="0034106C">
        <w:trPr>
          <w:trHeight w:val="261"/>
        </w:trPr>
        <w:tc>
          <w:tcPr>
            <w:tcW w:w="562" w:type="dxa"/>
          </w:tcPr>
          <w:p w:rsidR="0034106C" w:rsidRDefault="00C94D34">
            <w:pPr>
              <w:pStyle w:val="TableParagraph"/>
              <w:ind w:left="86" w:right="7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ind w:left="633" w:right="624"/>
              <w:rPr>
                <w:sz w:val="21"/>
              </w:rPr>
            </w:pPr>
            <w:r>
              <w:rPr>
                <w:sz w:val="21"/>
              </w:rPr>
              <w:t>ΕΣΤΙΑΤΟΡΙΟ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«ΒΕΡΕΓΓΑΡΙΑ»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</w:tr>
      <w:tr w:rsidR="0034106C">
        <w:trPr>
          <w:trHeight w:val="260"/>
        </w:trPr>
        <w:tc>
          <w:tcPr>
            <w:tcW w:w="562" w:type="dxa"/>
          </w:tcPr>
          <w:p w:rsidR="0034106C" w:rsidRDefault="00C94D34">
            <w:pPr>
              <w:pStyle w:val="TableParagraph"/>
              <w:spacing w:line="237" w:lineRule="exact"/>
              <w:ind w:left="86" w:right="77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spacing w:line="237" w:lineRule="exact"/>
              <w:ind w:left="631" w:right="624"/>
              <w:rPr>
                <w:sz w:val="21"/>
              </w:rPr>
            </w:pPr>
            <w:r>
              <w:rPr>
                <w:sz w:val="21"/>
              </w:rPr>
              <w:t>ΕΣΤΙΑΤΟΡΙΟ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«ΘΕΜΗΣ»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ΛΕΜΥΘΟΥ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</w:tr>
      <w:tr w:rsidR="0034106C">
        <w:trPr>
          <w:trHeight w:val="261"/>
        </w:trPr>
        <w:tc>
          <w:tcPr>
            <w:tcW w:w="562" w:type="dxa"/>
          </w:tcPr>
          <w:p w:rsidR="0034106C" w:rsidRDefault="00C94D34">
            <w:pPr>
              <w:pStyle w:val="TableParagraph"/>
              <w:ind w:left="86" w:right="77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997" w:type="dxa"/>
          </w:tcPr>
          <w:p w:rsidR="0034106C" w:rsidRDefault="00C94D34">
            <w:pPr>
              <w:pStyle w:val="TableParagraph"/>
              <w:ind w:left="631" w:right="624"/>
              <w:rPr>
                <w:sz w:val="21"/>
              </w:rPr>
            </w:pPr>
            <w:r>
              <w:rPr>
                <w:sz w:val="21"/>
              </w:rPr>
              <w:t>ΕΣΤΙΑΤΟΡΙΟ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«Τ.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ΦΙΛΙΠΠΟΥ»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ΜΥΛΙΚΟΥΡΙ</w:t>
            </w:r>
          </w:p>
        </w:tc>
        <w:tc>
          <w:tcPr>
            <w:tcW w:w="2533" w:type="dxa"/>
          </w:tcPr>
          <w:p w:rsidR="0034106C" w:rsidRDefault="00C94D34">
            <w:pPr>
              <w:pStyle w:val="TableParagraph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</w:tr>
    </w:tbl>
    <w:p w:rsidR="00C94D34" w:rsidRDefault="00C94D34"/>
    <w:sectPr w:rsidR="00C94D34" w:rsidSect="0034106C">
      <w:pgSz w:w="11910" w:h="16840"/>
      <w:pgMar w:top="1600" w:right="132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106C"/>
    <w:rsid w:val="0034106C"/>
    <w:rsid w:val="005B0380"/>
    <w:rsid w:val="00C9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106C"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106C"/>
    <w:pPr>
      <w:spacing w:before="60"/>
      <w:ind w:left="26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34106C"/>
    <w:pPr>
      <w:spacing w:before="61"/>
      <w:ind w:left="4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4106C"/>
  </w:style>
  <w:style w:type="paragraph" w:customStyle="1" w:styleId="TableParagraph">
    <w:name w:val="Table Paragraph"/>
    <w:basedOn w:val="Normal"/>
    <w:uiPriority w:val="1"/>
    <w:qFormat/>
    <w:rsid w:val="0034106C"/>
    <w:pPr>
      <w:spacing w:before="2" w:line="239" w:lineRule="exact"/>
      <w:ind w:left="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- 933f31b2-a3b5_Source.doc</dc:title>
  <dc:creator>Administrator</dc:creator>
  <cp:lastModifiedBy>Administrator</cp:lastModifiedBy>
  <cp:revision>2</cp:revision>
  <dcterms:created xsi:type="dcterms:W3CDTF">2022-01-26T06:29:00Z</dcterms:created>
  <dcterms:modified xsi:type="dcterms:W3CDTF">2022-01-26T06:29:00Z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2022-01-26T00:00:00Z</vt:filetime>
  </property>
</Properties>
</file>