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82D1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42FBEC5" w:rsidR="009F7DFC" w:rsidRDefault="007F670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82D11">
        <w:rPr>
          <w:rFonts w:ascii="Arial" w:hAnsi="Arial" w:cs="Arial"/>
          <w:sz w:val="24"/>
          <w:szCs w:val="24"/>
          <w:lang w:val="el-GR"/>
        </w:rPr>
        <w:t>0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882D11">
        <w:rPr>
          <w:rFonts w:ascii="Arial" w:hAnsi="Arial" w:cs="Arial"/>
          <w:sz w:val="24"/>
          <w:szCs w:val="24"/>
          <w:lang w:val="el-GR"/>
        </w:rPr>
        <w:t>Μα</w:t>
      </w:r>
      <w:r w:rsidR="00EB2226">
        <w:rPr>
          <w:rFonts w:ascii="Arial" w:hAnsi="Arial" w:cs="Arial"/>
          <w:sz w:val="24"/>
          <w:szCs w:val="24"/>
          <w:lang w:val="el-GR"/>
        </w:rPr>
        <w:t>ρ</w:t>
      </w:r>
      <w:r w:rsidR="00882D11">
        <w:rPr>
          <w:rFonts w:ascii="Arial" w:hAnsi="Arial" w:cs="Arial"/>
          <w:sz w:val="24"/>
          <w:szCs w:val="24"/>
          <w:lang w:val="el-GR"/>
        </w:rPr>
        <w:t>τ</w:t>
      </w:r>
      <w:r w:rsidR="00EB2226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4856913" w14:textId="0BCCE4D1" w:rsidR="007F670A" w:rsidRPr="00882D11" w:rsidRDefault="00DE3B72" w:rsidP="00882D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55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320FFC27" w14:textId="77777777" w:rsidR="00882D11" w:rsidRPr="00882D11" w:rsidRDefault="00882D11" w:rsidP="00882D11">
      <w:pPr>
        <w:shd w:val="clear" w:color="auto" w:fill="FFFFFF"/>
        <w:spacing w:before="150" w:after="75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 w:rsidRPr="00882D1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Επαναπατρισμός υπηκόων τρίτων χωρών που διέμεναν παράνομα στην Κύπρο</w:t>
      </w:r>
    </w:p>
    <w:p w14:paraId="47B3377E" w14:textId="77777777" w:rsidR="00E14959" w:rsidRDefault="00882D11" w:rsidP="00882D1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82D11">
        <w:rPr>
          <w:rFonts w:ascii="Arial" w:hAnsi="Arial" w:cs="Arial"/>
          <w:color w:val="000000"/>
          <w:lang w:val="el-GR"/>
        </w:rPr>
        <w:t xml:space="preserve">Συνολικά </w:t>
      </w:r>
      <w:r>
        <w:rPr>
          <w:rFonts w:ascii="Arial" w:hAnsi="Arial" w:cs="Arial"/>
          <w:color w:val="000000"/>
          <w:lang w:val="el-GR"/>
        </w:rPr>
        <w:t>2,247</w:t>
      </w:r>
      <w:r w:rsidRPr="00882D11">
        <w:rPr>
          <w:rFonts w:ascii="Arial" w:hAnsi="Arial" w:cs="Arial"/>
          <w:color w:val="000000"/>
          <w:lang w:val="el-GR"/>
        </w:rPr>
        <w:t xml:space="preserve"> πρόσωπα, που διέμεναν παράνομα στην Κύπρο, </w:t>
      </w:r>
      <w:r>
        <w:rPr>
          <w:rFonts w:ascii="Arial" w:hAnsi="Arial" w:cs="Arial"/>
          <w:color w:val="000000"/>
          <w:lang w:val="el-GR"/>
        </w:rPr>
        <w:t>έχουν απελαθεί/επαναπατριστεί από το έδαφος της Κυπριακής Δημοκρατίας το 2024 (μέχρι 8/3/2024),</w:t>
      </w:r>
      <w:r w:rsidRPr="00882D11">
        <w:rPr>
          <w:rFonts w:ascii="Arial" w:hAnsi="Arial" w:cs="Arial"/>
          <w:color w:val="000000"/>
          <w:lang w:val="el-GR"/>
        </w:rPr>
        <w:t xml:space="preserve"> στο πλαίσιο των προσπαθειών της Αστυνομίας,</w:t>
      </w:r>
      <w:r w:rsidRPr="00C63108">
        <w:rPr>
          <w:rFonts w:ascii="Arial" w:hAnsi="Arial" w:cs="Arial"/>
          <w:color w:val="000000"/>
        </w:rPr>
        <w:t> </w:t>
      </w:r>
      <w:r w:rsidRPr="00882D11">
        <w:rPr>
          <w:rFonts w:ascii="Arial" w:hAnsi="Arial" w:cs="Arial"/>
          <w:color w:val="000000"/>
          <w:lang w:val="el-GR"/>
        </w:rPr>
        <w:t xml:space="preserve"> για επιστροφές υπηκόων τρίτων </w:t>
      </w:r>
      <w:r>
        <w:rPr>
          <w:rFonts w:ascii="Arial" w:hAnsi="Arial" w:cs="Arial"/>
          <w:color w:val="000000"/>
          <w:lang w:val="el-GR"/>
        </w:rPr>
        <w:t>χωρών στις χώρες καταγωγής τους</w:t>
      </w:r>
      <w:r w:rsidR="00E14959">
        <w:rPr>
          <w:rFonts w:ascii="Arial" w:hAnsi="Arial" w:cs="Arial"/>
          <w:color w:val="000000"/>
          <w:lang w:val="el-GR"/>
        </w:rPr>
        <w:t>.</w:t>
      </w:r>
    </w:p>
    <w:p w14:paraId="4E72E1F1" w14:textId="061D9CAE" w:rsidR="00882D11" w:rsidRDefault="00E14959" w:rsidP="00882D1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</w:t>
      </w:r>
      <w:r w:rsidR="00882D11">
        <w:rPr>
          <w:rFonts w:ascii="Arial" w:hAnsi="Arial" w:cs="Arial"/>
          <w:color w:val="000000"/>
          <w:lang w:val="el-GR"/>
        </w:rPr>
        <w:t>την αντίστοιχη περσινή πε</w:t>
      </w:r>
      <w:r>
        <w:rPr>
          <w:rFonts w:ascii="Arial" w:hAnsi="Arial" w:cs="Arial"/>
          <w:color w:val="000000"/>
          <w:lang w:val="el-GR"/>
        </w:rPr>
        <w:t>ρίοδο ο συνολικός αριθμός ανήλθε στις</w:t>
      </w:r>
      <w:r w:rsidR="00882D11">
        <w:rPr>
          <w:rFonts w:ascii="Arial" w:hAnsi="Arial" w:cs="Arial"/>
          <w:color w:val="000000"/>
          <w:lang w:val="el-GR"/>
        </w:rPr>
        <w:t xml:space="preserve"> 1,645 </w:t>
      </w:r>
      <w:r>
        <w:rPr>
          <w:rFonts w:ascii="Arial" w:hAnsi="Arial" w:cs="Arial"/>
          <w:color w:val="000000"/>
          <w:lang w:val="el-GR"/>
        </w:rPr>
        <w:t>απελάσεις/επαναπατρισμούς</w:t>
      </w:r>
      <w:r w:rsidR="00882D11">
        <w:rPr>
          <w:rFonts w:ascii="Arial" w:hAnsi="Arial" w:cs="Arial"/>
          <w:color w:val="000000"/>
          <w:lang w:val="el-GR"/>
        </w:rPr>
        <w:t xml:space="preserve">. </w:t>
      </w:r>
    </w:p>
    <w:p w14:paraId="744AE922" w14:textId="5B0A4F74" w:rsidR="00882D11" w:rsidRPr="00882D11" w:rsidRDefault="00882D11" w:rsidP="00882D1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τελευταία </w:t>
      </w:r>
      <w:r w:rsidR="00D56E67">
        <w:rPr>
          <w:rFonts w:ascii="Arial" w:hAnsi="Arial" w:cs="Arial"/>
          <w:color w:val="000000"/>
          <w:lang w:val="el-GR"/>
        </w:rPr>
        <w:t>κοινή πτήση αναγκαστικής επιστροφής</w:t>
      </w:r>
      <w:r>
        <w:rPr>
          <w:rFonts w:ascii="Arial" w:hAnsi="Arial" w:cs="Arial"/>
          <w:color w:val="000000"/>
          <w:lang w:val="el-GR"/>
        </w:rPr>
        <w:t xml:space="preserve"> έγινε στις 5/3/2024</w:t>
      </w:r>
      <w:r w:rsidRPr="00882D11">
        <w:rPr>
          <w:rFonts w:ascii="Arial" w:hAnsi="Arial" w:cs="Arial"/>
          <w:color w:val="000000"/>
          <w:lang w:val="el-GR"/>
        </w:rPr>
        <w:t xml:space="preserve"> </w:t>
      </w:r>
      <w:r w:rsidR="00E14959">
        <w:rPr>
          <w:rFonts w:ascii="Arial" w:hAnsi="Arial" w:cs="Arial"/>
          <w:color w:val="000000"/>
          <w:lang w:val="el-GR"/>
        </w:rPr>
        <w:t>με απέλαση αριθμού προσώπων</w:t>
      </w:r>
      <w:r w:rsidR="00FB6BE4">
        <w:rPr>
          <w:rFonts w:ascii="Arial" w:hAnsi="Arial" w:cs="Arial"/>
          <w:color w:val="000000"/>
          <w:lang w:val="el-GR"/>
        </w:rPr>
        <w:t>,</w:t>
      </w:r>
      <w:r w:rsidR="00E14959">
        <w:rPr>
          <w:rFonts w:ascii="Arial" w:hAnsi="Arial" w:cs="Arial"/>
          <w:color w:val="000000"/>
          <w:lang w:val="el-GR"/>
        </w:rPr>
        <w:t xml:space="preserve"> που </w:t>
      </w:r>
      <w:r w:rsidRPr="00882D11">
        <w:rPr>
          <w:rFonts w:ascii="Arial" w:hAnsi="Arial" w:cs="Arial"/>
          <w:color w:val="000000"/>
          <w:lang w:val="el-GR"/>
        </w:rPr>
        <w:t>πραγματοποιήθηκε</w:t>
      </w:r>
      <w:r w:rsidR="00E14959">
        <w:rPr>
          <w:rFonts w:ascii="Arial" w:hAnsi="Arial" w:cs="Arial"/>
          <w:color w:val="000000"/>
          <w:lang w:val="el-GR"/>
        </w:rPr>
        <w:t xml:space="preserve"> υπό το συντονισμό </w:t>
      </w:r>
      <w:r w:rsidRPr="00882D11">
        <w:rPr>
          <w:rFonts w:ascii="Arial" w:hAnsi="Arial" w:cs="Arial"/>
          <w:color w:val="000000"/>
          <w:lang w:val="el-GR"/>
        </w:rPr>
        <w:t>του</w:t>
      </w:r>
      <w:r w:rsidRPr="00C63108">
        <w:rPr>
          <w:rFonts w:ascii="Arial" w:hAnsi="Arial" w:cs="Arial"/>
          <w:color w:val="000000"/>
        </w:rPr>
        <w:t> </w:t>
      </w:r>
      <w:r w:rsidR="00E14959">
        <w:rPr>
          <w:rFonts w:ascii="Arial" w:hAnsi="Arial" w:cs="Arial"/>
          <w:color w:val="000000"/>
          <w:lang w:val="el-GR"/>
        </w:rPr>
        <w:t xml:space="preserve">Οργανισμού </w:t>
      </w:r>
      <w:r w:rsidRPr="00C63108">
        <w:rPr>
          <w:rFonts w:ascii="Arial" w:hAnsi="Arial" w:cs="Arial"/>
          <w:color w:val="000000"/>
        </w:rPr>
        <w:t>FRONTEX</w:t>
      </w:r>
      <w:r w:rsidRPr="00882D11">
        <w:rPr>
          <w:rFonts w:ascii="Arial" w:hAnsi="Arial" w:cs="Arial"/>
          <w:color w:val="000000"/>
          <w:lang w:val="el-GR"/>
        </w:rPr>
        <w:t xml:space="preserve">. </w:t>
      </w:r>
      <w:r w:rsidR="00E14959">
        <w:rPr>
          <w:rFonts w:ascii="Arial" w:hAnsi="Arial" w:cs="Arial"/>
          <w:color w:val="000000"/>
          <w:lang w:val="el-GR"/>
        </w:rPr>
        <w:t>Πρόκειται για την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882D11">
        <w:rPr>
          <w:rFonts w:ascii="Arial" w:hAnsi="Arial" w:cs="Arial"/>
          <w:color w:val="000000"/>
          <w:lang w:val="el-GR"/>
        </w:rPr>
        <w:t>3η</w:t>
      </w:r>
      <w:r w:rsidRPr="00C63108">
        <w:rPr>
          <w:rFonts w:ascii="Arial" w:hAnsi="Arial" w:cs="Arial"/>
          <w:color w:val="000000"/>
        </w:rPr>
        <w:t> </w:t>
      </w:r>
      <w:r w:rsidRPr="00882D11">
        <w:rPr>
          <w:rFonts w:ascii="Arial" w:hAnsi="Arial" w:cs="Arial"/>
          <w:color w:val="000000"/>
          <w:lang w:val="el-GR"/>
        </w:rPr>
        <w:t xml:space="preserve">συμμετοχή της </w:t>
      </w:r>
      <w:r>
        <w:rPr>
          <w:rFonts w:ascii="Arial" w:hAnsi="Arial" w:cs="Arial"/>
          <w:color w:val="000000"/>
          <w:lang w:val="el-GR"/>
        </w:rPr>
        <w:t>Αστυνομίας Κύπρου</w:t>
      </w:r>
      <w:r w:rsidRPr="00882D11">
        <w:rPr>
          <w:rFonts w:ascii="Arial" w:hAnsi="Arial" w:cs="Arial"/>
          <w:color w:val="000000"/>
          <w:lang w:val="el-GR"/>
        </w:rPr>
        <w:t xml:space="preserve"> σε κοινή επιχείρη</w:t>
      </w:r>
      <w:r w:rsidR="00E14959">
        <w:rPr>
          <w:rFonts w:ascii="Arial" w:hAnsi="Arial" w:cs="Arial"/>
          <w:color w:val="000000"/>
          <w:lang w:val="el-GR"/>
        </w:rPr>
        <w:t xml:space="preserve">ση επαναπατρισμού και απελάσεων του </w:t>
      </w:r>
      <w:r w:rsidR="00E14959">
        <w:rPr>
          <w:rFonts w:ascii="Arial" w:hAnsi="Arial" w:cs="Arial"/>
          <w:color w:val="000000"/>
          <w:lang w:val="en-US"/>
        </w:rPr>
        <w:t>FRONTEX</w:t>
      </w:r>
      <w:r w:rsidR="00E14959" w:rsidRPr="00E14959">
        <w:rPr>
          <w:rFonts w:ascii="Arial" w:hAnsi="Arial" w:cs="Arial"/>
          <w:color w:val="000000"/>
          <w:lang w:val="el-GR"/>
        </w:rPr>
        <w:t xml:space="preserve"> </w:t>
      </w:r>
      <w:r w:rsidR="00E14959">
        <w:rPr>
          <w:rFonts w:ascii="Arial" w:hAnsi="Arial" w:cs="Arial"/>
          <w:color w:val="000000"/>
          <w:lang w:val="el-GR"/>
        </w:rPr>
        <w:t>για φέτος</w:t>
      </w:r>
      <w:r w:rsidRPr="00882D11">
        <w:rPr>
          <w:rFonts w:ascii="Arial" w:hAnsi="Arial" w:cs="Arial"/>
          <w:color w:val="000000"/>
          <w:lang w:val="el-GR"/>
        </w:rPr>
        <w:t xml:space="preserve">. </w:t>
      </w:r>
    </w:p>
    <w:p w14:paraId="126E75AE" w14:textId="77777777" w:rsidR="00882D11" w:rsidRPr="00882D11" w:rsidRDefault="00882D11" w:rsidP="00FB072E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82D11">
        <w:rPr>
          <w:rFonts w:ascii="Arial" w:hAnsi="Arial" w:cs="Arial"/>
          <w:color w:val="000000"/>
          <w:lang w:val="el-GR"/>
        </w:rPr>
        <w:t>Οι προσπάθειες της Αστυνομίας και της Υπηρεσίας Αλλοδαπών και Μετανάστευσης, για μεγιστοποίηση του αριθμού επιστροφών, συνεχίζονται.</w:t>
      </w:r>
    </w:p>
    <w:p w14:paraId="32A5557A" w14:textId="77777777" w:rsidR="00882D11" w:rsidRPr="00882D11" w:rsidRDefault="00882D11" w:rsidP="00882D11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color w:val="000000"/>
          <w:lang w:val="el-GR"/>
        </w:rPr>
      </w:pPr>
    </w:p>
    <w:p w14:paraId="69D829AC" w14:textId="24C3AA7D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957DF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19A3" w14:textId="77777777" w:rsidR="00957DF4" w:rsidRDefault="00957DF4" w:rsidP="00404DCD">
      <w:pPr>
        <w:spacing w:after="0" w:line="240" w:lineRule="auto"/>
      </w:pPr>
      <w:r>
        <w:separator/>
      </w:r>
    </w:p>
  </w:endnote>
  <w:endnote w:type="continuationSeparator" w:id="0">
    <w:p w14:paraId="70679915" w14:textId="77777777" w:rsidR="00957DF4" w:rsidRDefault="00957DF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82D1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82D1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5CEB" w14:textId="77777777" w:rsidR="00957DF4" w:rsidRDefault="00957DF4" w:rsidP="00404DCD">
      <w:pPr>
        <w:spacing w:after="0" w:line="240" w:lineRule="auto"/>
      </w:pPr>
      <w:r>
        <w:separator/>
      </w:r>
    </w:p>
  </w:footnote>
  <w:footnote w:type="continuationSeparator" w:id="0">
    <w:p w14:paraId="252D0072" w14:textId="77777777" w:rsidR="00957DF4" w:rsidRDefault="00957DF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82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42641">
    <w:abstractNumId w:val="1"/>
  </w:num>
  <w:num w:numId="2" w16cid:durableId="683552582">
    <w:abstractNumId w:val="0"/>
  </w:num>
  <w:num w:numId="3" w16cid:durableId="1998918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2D11"/>
    <w:rsid w:val="00887442"/>
    <w:rsid w:val="00887893"/>
    <w:rsid w:val="00887D59"/>
    <w:rsid w:val="008912E9"/>
    <w:rsid w:val="00891583"/>
    <w:rsid w:val="008957D0"/>
    <w:rsid w:val="00896312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57DF4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56E67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C5E70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14959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72E"/>
    <w:rsid w:val="00FB0C74"/>
    <w:rsid w:val="00FB1DAC"/>
    <w:rsid w:val="00FB4D75"/>
    <w:rsid w:val="00FB6BE4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6218-F634-4E71-A772-0C047B16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2024-03-10T09:26:00Z</cp:lastPrinted>
  <dcterms:created xsi:type="dcterms:W3CDTF">2024-03-10T10:02:00Z</dcterms:created>
  <dcterms:modified xsi:type="dcterms:W3CDTF">2024-03-10T10:02:00Z</dcterms:modified>
</cp:coreProperties>
</file>