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B314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FF684A1" w14:textId="77777777" w:rsidR="00821FA1" w:rsidRDefault="00821FA1" w:rsidP="00D54FB7">
      <w:pPr>
        <w:spacing w:after="0" w:line="276" w:lineRule="auto"/>
        <w:jc w:val="both"/>
        <w:rPr>
          <w:rFonts w:ascii="Arial" w:hAnsi="Arial" w:cs="Arial"/>
          <w:sz w:val="24"/>
          <w:szCs w:val="24"/>
          <w:lang w:val="el-GR"/>
        </w:rPr>
      </w:pPr>
    </w:p>
    <w:p w14:paraId="426927C6" w14:textId="2BC2EB2D" w:rsidR="00D54FB7" w:rsidRDefault="00F76D3E" w:rsidP="00D54FB7">
      <w:pPr>
        <w:spacing w:after="0" w:line="276" w:lineRule="auto"/>
        <w:jc w:val="both"/>
        <w:rPr>
          <w:rFonts w:ascii="Arial" w:hAnsi="Arial" w:cs="Arial"/>
          <w:sz w:val="24"/>
          <w:szCs w:val="24"/>
          <w:lang w:val="el-GR"/>
        </w:rPr>
      </w:pPr>
      <w:r>
        <w:rPr>
          <w:rFonts w:ascii="Arial" w:hAnsi="Arial" w:cs="Arial"/>
          <w:sz w:val="24"/>
          <w:szCs w:val="24"/>
          <w:lang w:val="el-GR"/>
        </w:rPr>
        <w:t>0</w:t>
      </w:r>
      <w:r w:rsidR="00F22FFA" w:rsidRPr="00392D30">
        <w:rPr>
          <w:rFonts w:ascii="Arial" w:hAnsi="Arial" w:cs="Arial"/>
          <w:sz w:val="24"/>
          <w:szCs w:val="24"/>
          <w:lang w:val="el-GR"/>
        </w:rPr>
        <w:t xml:space="preserve">2 </w:t>
      </w:r>
      <w:r w:rsidR="00F22FFA">
        <w:rPr>
          <w:rFonts w:ascii="Arial" w:hAnsi="Arial" w:cs="Arial"/>
          <w:sz w:val="24"/>
          <w:szCs w:val="24"/>
          <w:lang w:val="el-GR"/>
        </w:rPr>
        <w:t>Μαρτίου</w:t>
      </w:r>
      <w:r w:rsidR="00D54FB7" w:rsidRPr="00674A26">
        <w:rPr>
          <w:rFonts w:ascii="Arial" w:hAnsi="Arial" w:cs="Arial"/>
          <w:sz w:val="24"/>
          <w:szCs w:val="24"/>
          <w:lang w:val="el-GR"/>
        </w:rPr>
        <w:t xml:space="preserve">, 2021  </w:t>
      </w:r>
    </w:p>
    <w:p w14:paraId="2B13CBF4" w14:textId="2F4B21F5"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47860359" w14:textId="11040117" w:rsidR="00392D30" w:rsidRDefault="00753F44" w:rsidP="00392D30">
      <w:pPr>
        <w:pStyle w:val="NoSpacing"/>
        <w:spacing w:line="276" w:lineRule="auto"/>
        <w:jc w:val="center"/>
        <w:rPr>
          <w:rFonts w:ascii="Arial" w:hAnsi="Arial" w:cs="Arial"/>
          <w:b/>
          <w:sz w:val="24"/>
          <w:szCs w:val="24"/>
          <w:u w:val="single"/>
          <w:lang w:val="el-GR"/>
        </w:rPr>
      </w:pPr>
      <w:r>
        <w:rPr>
          <w:rFonts w:ascii="Arial" w:hAnsi="Arial" w:cs="Arial"/>
          <w:b/>
          <w:bCs/>
          <w:sz w:val="24"/>
          <w:szCs w:val="24"/>
          <w:u w:val="single"/>
          <w:lang w:val="el-GR"/>
        </w:rPr>
        <w:t xml:space="preserve">Αστυνομική Ανακοίνωση </w:t>
      </w:r>
      <w:r w:rsidR="00DE3B72">
        <w:rPr>
          <w:rFonts w:ascii="Arial" w:hAnsi="Arial" w:cs="Arial"/>
          <w:b/>
          <w:bCs/>
          <w:sz w:val="24"/>
          <w:szCs w:val="24"/>
          <w:u w:val="single"/>
          <w:lang w:val="el-GR"/>
        </w:rPr>
        <w:t xml:space="preserve"> </w:t>
      </w:r>
      <w:r w:rsidR="007B32FE" w:rsidRPr="007B32FE">
        <w:rPr>
          <w:rFonts w:ascii="Arial" w:hAnsi="Arial" w:cs="Arial"/>
          <w:b/>
          <w:bCs/>
          <w:sz w:val="24"/>
          <w:szCs w:val="24"/>
          <w:u w:val="single"/>
          <w:lang w:val="el-GR"/>
        </w:rPr>
        <w:t>1</w:t>
      </w:r>
      <w:r w:rsidR="00392D30">
        <w:rPr>
          <w:rFonts w:ascii="Arial" w:hAnsi="Arial" w:cs="Arial"/>
          <w:b/>
          <w:bCs/>
          <w:sz w:val="24"/>
          <w:szCs w:val="24"/>
          <w:u w:val="single"/>
          <w:lang w:val="el-GR"/>
        </w:rPr>
        <w:t xml:space="preserve"> - </w:t>
      </w:r>
      <w:r w:rsidR="00392D30" w:rsidRPr="00392D30">
        <w:rPr>
          <w:rFonts w:ascii="Arial" w:hAnsi="Arial" w:cs="Arial"/>
          <w:b/>
          <w:sz w:val="24"/>
          <w:szCs w:val="24"/>
          <w:u w:val="single"/>
          <w:lang w:val="el-GR"/>
        </w:rPr>
        <w:t>Υπογ</w:t>
      </w:r>
      <w:r w:rsidR="00B263C2">
        <w:rPr>
          <w:rFonts w:ascii="Arial" w:hAnsi="Arial" w:cs="Arial"/>
          <w:b/>
          <w:sz w:val="24"/>
          <w:szCs w:val="24"/>
          <w:u w:val="single"/>
          <w:lang w:val="el-GR"/>
        </w:rPr>
        <w:t>ραφή</w:t>
      </w:r>
      <w:r w:rsidR="00F52662">
        <w:rPr>
          <w:rFonts w:ascii="Arial" w:hAnsi="Arial" w:cs="Arial"/>
          <w:b/>
          <w:sz w:val="24"/>
          <w:szCs w:val="24"/>
          <w:u w:val="single"/>
          <w:lang w:val="el-GR"/>
        </w:rPr>
        <w:t xml:space="preserve"> Πρωτοκόλλου Σ</w:t>
      </w:r>
      <w:r w:rsidR="00392D30">
        <w:rPr>
          <w:rFonts w:ascii="Arial" w:hAnsi="Arial" w:cs="Arial"/>
          <w:b/>
          <w:sz w:val="24"/>
          <w:szCs w:val="24"/>
          <w:u w:val="single"/>
          <w:lang w:val="el-GR"/>
        </w:rPr>
        <w:t>υνεργασίας</w:t>
      </w:r>
      <w:r w:rsidR="00F52662">
        <w:rPr>
          <w:rFonts w:ascii="Arial" w:hAnsi="Arial" w:cs="Arial"/>
          <w:b/>
          <w:sz w:val="24"/>
          <w:szCs w:val="24"/>
          <w:u w:val="single"/>
          <w:lang w:val="el-GR"/>
        </w:rPr>
        <w:t xml:space="preserve"> για τα Θέματα Ασφάλειας και Π</w:t>
      </w:r>
      <w:r w:rsidR="00392D30" w:rsidRPr="00392D30">
        <w:rPr>
          <w:rFonts w:ascii="Arial" w:hAnsi="Arial" w:cs="Arial"/>
          <w:b/>
          <w:sz w:val="24"/>
          <w:szCs w:val="24"/>
          <w:u w:val="single"/>
          <w:lang w:val="el-GR"/>
        </w:rPr>
        <w:t>ροσ</w:t>
      </w:r>
      <w:r w:rsidR="00F52662">
        <w:rPr>
          <w:rFonts w:ascii="Arial" w:hAnsi="Arial" w:cs="Arial"/>
          <w:b/>
          <w:sz w:val="24"/>
          <w:szCs w:val="24"/>
          <w:u w:val="single"/>
          <w:lang w:val="el-GR"/>
        </w:rPr>
        <w:t>τασίας του Αεροπορικού Φ</w:t>
      </w:r>
      <w:r w:rsidR="00392D30">
        <w:rPr>
          <w:rFonts w:ascii="Arial" w:hAnsi="Arial" w:cs="Arial"/>
          <w:b/>
          <w:sz w:val="24"/>
          <w:szCs w:val="24"/>
          <w:u w:val="single"/>
          <w:lang w:val="el-GR"/>
        </w:rPr>
        <w:t>ορτίου</w:t>
      </w:r>
    </w:p>
    <w:p w14:paraId="5D59F1CD" w14:textId="77777777" w:rsidR="00A23AF8" w:rsidRDefault="00A23AF8" w:rsidP="00A23AF8">
      <w:pPr>
        <w:pStyle w:val="NoSpacing"/>
        <w:spacing w:line="360" w:lineRule="auto"/>
        <w:jc w:val="both"/>
        <w:rPr>
          <w:rFonts w:ascii="Arial" w:hAnsi="Arial" w:cs="Arial"/>
          <w:sz w:val="24"/>
          <w:szCs w:val="24"/>
          <w:lang w:val="el-GR"/>
        </w:rPr>
      </w:pPr>
    </w:p>
    <w:p w14:paraId="08C72C1A" w14:textId="7E829D97" w:rsidR="00A23AF8" w:rsidRDefault="00A23AF8" w:rsidP="00A23AF8">
      <w:pPr>
        <w:pStyle w:val="NoSpacing"/>
        <w:spacing w:line="360" w:lineRule="auto"/>
        <w:ind w:firstLine="720"/>
        <w:jc w:val="both"/>
        <w:rPr>
          <w:rFonts w:ascii="Arial" w:hAnsi="Arial" w:cs="Arial"/>
          <w:sz w:val="24"/>
          <w:szCs w:val="24"/>
          <w:lang w:val="el-GR"/>
        </w:rPr>
      </w:pPr>
      <w:r>
        <w:rPr>
          <w:rFonts w:ascii="Arial" w:hAnsi="Arial" w:cs="Arial"/>
          <w:sz w:val="24"/>
          <w:szCs w:val="24"/>
          <w:lang w:val="el-GR"/>
        </w:rPr>
        <w:t xml:space="preserve">Υπογράφηκε χθες Δευτέρα </w:t>
      </w:r>
      <w:r w:rsidR="00F52662">
        <w:rPr>
          <w:rFonts w:ascii="Arial" w:hAnsi="Arial" w:cs="Arial"/>
          <w:sz w:val="24"/>
          <w:szCs w:val="24"/>
          <w:lang w:val="el-GR"/>
        </w:rPr>
        <w:t>01</w:t>
      </w:r>
      <w:r>
        <w:rPr>
          <w:rFonts w:ascii="Arial" w:hAnsi="Arial" w:cs="Arial"/>
          <w:sz w:val="24"/>
          <w:szCs w:val="24"/>
          <w:lang w:val="el-GR"/>
        </w:rPr>
        <w:t xml:space="preserve"> Μαρτίου, 2021</w:t>
      </w:r>
      <w:r>
        <w:rPr>
          <w:rFonts w:ascii="Arial" w:hAnsi="Arial" w:cs="Arial"/>
          <w:bCs/>
          <w:sz w:val="24"/>
          <w:szCs w:val="24"/>
          <w:lang w:val="el-GR"/>
        </w:rPr>
        <w:t xml:space="preserve"> </w:t>
      </w:r>
      <w:r w:rsidR="00F52662">
        <w:rPr>
          <w:rFonts w:ascii="Arial" w:hAnsi="Arial" w:cs="Arial"/>
          <w:sz w:val="24"/>
          <w:szCs w:val="24"/>
          <w:lang w:val="el-GR"/>
        </w:rPr>
        <w:t>Π</w:t>
      </w:r>
      <w:r w:rsidRPr="00A23AF8">
        <w:rPr>
          <w:rFonts w:ascii="Arial" w:hAnsi="Arial" w:cs="Arial"/>
          <w:sz w:val="24"/>
          <w:szCs w:val="24"/>
          <w:lang w:val="el-GR"/>
        </w:rPr>
        <w:t>ρωτόκολλο</w:t>
      </w:r>
      <w:r w:rsidR="00F52662">
        <w:rPr>
          <w:rFonts w:ascii="Arial" w:hAnsi="Arial" w:cs="Arial"/>
          <w:sz w:val="24"/>
          <w:szCs w:val="24"/>
          <w:lang w:val="el-GR"/>
        </w:rPr>
        <w:t xml:space="preserve"> Σ</w:t>
      </w:r>
      <w:r w:rsidRPr="00A23AF8">
        <w:rPr>
          <w:rFonts w:ascii="Arial" w:hAnsi="Arial" w:cs="Arial"/>
          <w:sz w:val="24"/>
          <w:szCs w:val="24"/>
          <w:lang w:val="el-GR"/>
        </w:rPr>
        <w:t>υνεργασίας</w:t>
      </w:r>
      <w:r w:rsidR="00F52662">
        <w:rPr>
          <w:rFonts w:ascii="Arial" w:hAnsi="Arial" w:cs="Arial"/>
          <w:sz w:val="24"/>
          <w:szCs w:val="24"/>
          <w:lang w:val="el-GR"/>
        </w:rPr>
        <w:t xml:space="preserve"> για τα Θέματα Ασφάλειας και Π</w:t>
      </w:r>
      <w:r w:rsidRPr="00A23AF8">
        <w:rPr>
          <w:rFonts w:ascii="Arial" w:hAnsi="Arial" w:cs="Arial"/>
          <w:sz w:val="24"/>
          <w:szCs w:val="24"/>
          <w:lang w:val="el-GR"/>
        </w:rPr>
        <w:t>ροσ</w:t>
      </w:r>
      <w:r w:rsidR="00F52662">
        <w:rPr>
          <w:rFonts w:ascii="Arial" w:hAnsi="Arial" w:cs="Arial"/>
          <w:sz w:val="24"/>
          <w:szCs w:val="24"/>
          <w:lang w:val="el-GR"/>
        </w:rPr>
        <w:t>τασίας του Αεροπορικού Φ</w:t>
      </w:r>
      <w:r w:rsidRPr="00A23AF8">
        <w:rPr>
          <w:rFonts w:ascii="Arial" w:hAnsi="Arial" w:cs="Arial"/>
          <w:sz w:val="24"/>
          <w:szCs w:val="24"/>
          <w:lang w:val="el-GR"/>
        </w:rPr>
        <w:t>ορτίου</w:t>
      </w:r>
      <w:r>
        <w:rPr>
          <w:rFonts w:ascii="Arial" w:hAnsi="Arial" w:cs="Arial"/>
          <w:sz w:val="24"/>
          <w:szCs w:val="24"/>
          <w:lang w:val="el-GR"/>
        </w:rPr>
        <w:t xml:space="preserve">, μεταξύ </w:t>
      </w:r>
      <w:r w:rsidR="00F52662">
        <w:rPr>
          <w:rFonts w:ascii="Arial" w:hAnsi="Arial" w:cs="Arial"/>
          <w:sz w:val="24"/>
          <w:szCs w:val="24"/>
          <w:lang w:val="el-GR"/>
        </w:rPr>
        <w:t xml:space="preserve">του Τμήματος Τελωνείων, </w:t>
      </w:r>
      <w:r>
        <w:rPr>
          <w:rFonts w:ascii="Arial" w:hAnsi="Arial" w:cs="Arial"/>
          <w:sz w:val="24"/>
          <w:szCs w:val="24"/>
          <w:lang w:val="el-GR"/>
        </w:rPr>
        <w:t>της Αστυν</w:t>
      </w:r>
      <w:r w:rsidR="00F52662">
        <w:rPr>
          <w:rFonts w:ascii="Arial" w:hAnsi="Arial" w:cs="Arial"/>
          <w:sz w:val="24"/>
          <w:szCs w:val="24"/>
          <w:lang w:val="el-GR"/>
        </w:rPr>
        <w:t>ομίας Κύπρου, του Τμήματος Πολιτικής Αεροπορίας και του Τμήματος Ταχυδρομικών Υπηρεσιών.</w:t>
      </w:r>
    </w:p>
    <w:p w14:paraId="4F0CF7EE" w14:textId="73599F15" w:rsidR="00F52662" w:rsidRPr="00A23AF8" w:rsidRDefault="00F52662" w:rsidP="00A23AF8">
      <w:pPr>
        <w:pStyle w:val="NoSpacing"/>
        <w:spacing w:line="360" w:lineRule="auto"/>
        <w:ind w:firstLine="720"/>
        <w:jc w:val="both"/>
        <w:rPr>
          <w:rFonts w:ascii="Arial" w:hAnsi="Arial" w:cs="Arial"/>
          <w:bCs/>
          <w:sz w:val="24"/>
          <w:szCs w:val="24"/>
          <w:lang w:val="el-GR"/>
        </w:rPr>
      </w:pPr>
      <w:r>
        <w:rPr>
          <w:rFonts w:ascii="Arial" w:hAnsi="Arial" w:cs="Arial"/>
          <w:sz w:val="24"/>
          <w:szCs w:val="24"/>
          <w:lang w:val="el-GR"/>
        </w:rPr>
        <w:t xml:space="preserve">Από πλευράς Αστυνομίας το Πρωτόκολλο υπέγραψε ο Αρχηγός Αστυνομίας κ. Στέλιος Παπαθεοδώρου. </w:t>
      </w:r>
    </w:p>
    <w:p w14:paraId="02475478" w14:textId="50743FAD" w:rsidR="00F52662" w:rsidRDefault="00F52662" w:rsidP="00F52662">
      <w:pPr>
        <w:pStyle w:val="NoSpacing"/>
        <w:spacing w:line="360" w:lineRule="auto"/>
        <w:ind w:firstLine="720"/>
        <w:jc w:val="both"/>
        <w:rPr>
          <w:rFonts w:ascii="Arial" w:hAnsi="Arial" w:cs="Arial"/>
          <w:sz w:val="24"/>
          <w:szCs w:val="24"/>
          <w:lang w:val="el-GR"/>
        </w:rPr>
      </w:pPr>
      <w:r>
        <w:rPr>
          <w:rFonts w:ascii="Arial" w:hAnsi="Arial" w:cs="Arial"/>
          <w:sz w:val="24"/>
          <w:szCs w:val="24"/>
          <w:lang w:val="el-GR"/>
        </w:rPr>
        <w:t>Η υπογραφή του Πρωτοκόλλου έγινε στο πλαίσιο της διασφάλισης της ασφάλειας των πολιτών και της ενιαίας αγοράς, που η Ευρωπαϊκή Ένωση έχει θέσει ως ύψιστη προτεραιότητα των 27 κρατών μελών, αφού το νέο σύστημα</w:t>
      </w:r>
      <w:r w:rsidR="00FB3140">
        <w:rPr>
          <w:rFonts w:ascii="Arial" w:hAnsi="Arial" w:cs="Arial"/>
          <w:sz w:val="24"/>
          <w:szCs w:val="24"/>
          <w:lang w:val="el-GR"/>
        </w:rPr>
        <w:t xml:space="preserve"> που αφορά την</w:t>
      </w:r>
      <w:bookmarkStart w:id="0" w:name="_GoBack"/>
      <w:bookmarkEnd w:id="0"/>
      <w:r>
        <w:rPr>
          <w:rFonts w:ascii="Arial" w:hAnsi="Arial" w:cs="Arial"/>
          <w:sz w:val="24"/>
          <w:szCs w:val="24"/>
          <w:lang w:val="el-GR"/>
        </w:rPr>
        <w:t xml:space="preserve"> εκ των προτέρων πληροφόρησης της Ε.Ε. για το φορτίο, θα συλλέγει δεδομένα για όλα τα εμπορεύματα που εισέρχονται στην Ε.Ε. πριν ακόμα και από την φόρτωση τους στα αεροδρόμια των τρίτων χωρών. </w:t>
      </w:r>
    </w:p>
    <w:p w14:paraId="27D41227" w14:textId="77777777" w:rsidR="00800F4F" w:rsidRDefault="00F52662" w:rsidP="00800F4F">
      <w:pPr>
        <w:spacing w:after="0" w:line="360" w:lineRule="auto"/>
        <w:jc w:val="both"/>
        <w:rPr>
          <w:rFonts w:ascii="Arial" w:eastAsia="Calibri" w:hAnsi="Arial" w:cs="Arial"/>
          <w:sz w:val="24"/>
          <w:szCs w:val="24"/>
          <w:lang w:val="el-GR"/>
        </w:rPr>
      </w:pPr>
      <w:r>
        <w:rPr>
          <w:rFonts w:ascii="Arial" w:eastAsia="Calibri" w:hAnsi="Arial" w:cs="Arial"/>
          <w:sz w:val="24"/>
          <w:szCs w:val="24"/>
          <w:lang w:val="el-GR"/>
        </w:rPr>
        <w:tab/>
      </w:r>
      <w:r w:rsidR="00800F4F">
        <w:rPr>
          <w:rFonts w:ascii="Arial" w:eastAsia="Calibri" w:hAnsi="Arial" w:cs="Arial"/>
          <w:sz w:val="24"/>
          <w:szCs w:val="24"/>
          <w:lang w:val="el-GR"/>
        </w:rPr>
        <w:t>Με</w:t>
      </w:r>
      <w:r>
        <w:rPr>
          <w:rFonts w:ascii="Arial" w:eastAsia="Calibri" w:hAnsi="Arial" w:cs="Arial"/>
          <w:sz w:val="24"/>
          <w:szCs w:val="24"/>
          <w:lang w:val="el-GR"/>
        </w:rPr>
        <w:t xml:space="preserve"> το νέο σύστημα εισάγονται αποδοτικότερες και αποτελεσματικότερες δυνατότητες στα Τελωνεία της Ε.Ε για την ασφάλεια και προστασία των πολιτών της Ε.Ε</w:t>
      </w:r>
      <w:r w:rsidR="00800F4F">
        <w:rPr>
          <w:rFonts w:ascii="Arial" w:eastAsia="Calibri" w:hAnsi="Arial" w:cs="Arial"/>
          <w:sz w:val="24"/>
          <w:szCs w:val="24"/>
          <w:lang w:val="el-GR"/>
        </w:rPr>
        <w:t xml:space="preserve">. και της εσωτερικής αγοράς και μεταξύ άλλων, διευκολύνεται η διασυνοριακή εκτελώνιση για το νόμιμο εμπόριο. </w:t>
      </w:r>
    </w:p>
    <w:p w14:paraId="6398D625" w14:textId="2F373929" w:rsidR="00F76D3E" w:rsidRPr="00800F4F" w:rsidRDefault="00800F4F" w:rsidP="00800F4F">
      <w:pPr>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ab/>
      </w:r>
      <w:r w:rsidR="00F73E40">
        <w:rPr>
          <w:rFonts w:ascii="Arial" w:hAnsi="Arial" w:cs="Arial"/>
          <w:color w:val="000000"/>
          <w:sz w:val="24"/>
          <w:szCs w:val="24"/>
          <w:lang w:val="el-GR"/>
        </w:rPr>
        <w:t>Στο πλαίσιο της υπογραφής του Μνημονίου</w:t>
      </w:r>
      <w:r w:rsidR="00B263C2">
        <w:rPr>
          <w:rFonts w:ascii="Arial" w:hAnsi="Arial" w:cs="Arial"/>
          <w:color w:val="000000"/>
          <w:sz w:val="24"/>
          <w:szCs w:val="24"/>
          <w:lang w:val="el-GR"/>
        </w:rPr>
        <w:t>,</w:t>
      </w:r>
      <w:r w:rsidR="00F73E40">
        <w:rPr>
          <w:rFonts w:ascii="Arial" w:hAnsi="Arial" w:cs="Arial"/>
          <w:color w:val="000000"/>
          <w:sz w:val="24"/>
          <w:szCs w:val="24"/>
          <w:lang w:val="el-GR"/>
        </w:rPr>
        <w:t xml:space="preserve"> ο Αρχηγός Αστυνομίας είχε συνάντηση με την Διευθύντρια του Τμήματος Τελωνείων</w:t>
      </w:r>
      <w:r w:rsidR="00B263C2">
        <w:rPr>
          <w:rFonts w:ascii="Arial" w:hAnsi="Arial" w:cs="Arial"/>
          <w:color w:val="000000"/>
          <w:sz w:val="24"/>
          <w:szCs w:val="24"/>
          <w:lang w:val="el-GR"/>
        </w:rPr>
        <w:t>. Κ</w:t>
      </w:r>
      <w:r w:rsidR="00F73E40">
        <w:rPr>
          <w:rFonts w:ascii="Arial" w:hAnsi="Arial" w:cs="Arial"/>
          <w:color w:val="000000"/>
          <w:sz w:val="24"/>
          <w:szCs w:val="24"/>
          <w:lang w:val="el-GR"/>
        </w:rPr>
        <w:t>ατ</w:t>
      </w:r>
      <w:r w:rsidR="00B263C2">
        <w:rPr>
          <w:rFonts w:ascii="Arial" w:hAnsi="Arial" w:cs="Arial"/>
          <w:color w:val="000000"/>
          <w:sz w:val="24"/>
          <w:szCs w:val="24"/>
          <w:lang w:val="el-GR"/>
        </w:rPr>
        <w:t>ά τη</w:t>
      </w:r>
      <w:r w:rsidR="00F73E40">
        <w:rPr>
          <w:rFonts w:ascii="Arial" w:hAnsi="Arial" w:cs="Arial"/>
          <w:color w:val="000000"/>
          <w:sz w:val="24"/>
          <w:szCs w:val="24"/>
          <w:lang w:val="el-GR"/>
        </w:rPr>
        <w:t xml:space="preserve"> </w:t>
      </w:r>
      <w:r w:rsidR="00B263C2">
        <w:rPr>
          <w:rFonts w:ascii="Arial" w:hAnsi="Arial" w:cs="Arial"/>
          <w:color w:val="000000"/>
          <w:sz w:val="24"/>
          <w:szCs w:val="24"/>
          <w:lang w:val="el-GR"/>
        </w:rPr>
        <w:t>συνάντηση,</w:t>
      </w:r>
      <w:r w:rsidR="00F73E40">
        <w:rPr>
          <w:rFonts w:ascii="Arial" w:hAnsi="Arial" w:cs="Arial"/>
          <w:color w:val="000000"/>
          <w:sz w:val="24"/>
          <w:szCs w:val="24"/>
          <w:lang w:val="el-GR"/>
        </w:rPr>
        <w:t xml:space="preserve"> συζητήθηκαν μεταξύ άλλων</w:t>
      </w:r>
      <w:r w:rsidR="00B263C2">
        <w:rPr>
          <w:rFonts w:ascii="Arial" w:hAnsi="Arial" w:cs="Arial"/>
          <w:color w:val="000000"/>
          <w:sz w:val="24"/>
          <w:szCs w:val="24"/>
          <w:lang w:val="el-GR"/>
        </w:rPr>
        <w:t>,</w:t>
      </w:r>
      <w:r w:rsidR="00F73E40">
        <w:rPr>
          <w:rFonts w:ascii="Arial" w:hAnsi="Arial" w:cs="Arial"/>
          <w:color w:val="000000"/>
          <w:sz w:val="24"/>
          <w:szCs w:val="24"/>
          <w:lang w:val="el-GR"/>
        </w:rPr>
        <w:t xml:space="preserve"> θέματα που άπτονται της αρμοδιότητάς της σε σχέση με την </w:t>
      </w:r>
      <w:r w:rsidR="00F73E40">
        <w:rPr>
          <w:rFonts w:ascii="Arial" w:hAnsi="Arial" w:cs="Arial"/>
          <w:color w:val="000000"/>
          <w:sz w:val="24"/>
          <w:szCs w:val="24"/>
          <w:lang w:val="el-GR"/>
        </w:rPr>
        <w:lastRenderedPageBreak/>
        <w:t xml:space="preserve">Αστυνομία για πάταξη του εγκλήματος, αλλά </w:t>
      </w:r>
      <w:r w:rsidR="00B263C2">
        <w:rPr>
          <w:rFonts w:ascii="Arial" w:hAnsi="Arial" w:cs="Arial"/>
          <w:color w:val="000000"/>
          <w:sz w:val="24"/>
          <w:szCs w:val="24"/>
          <w:lang w:val="el-GR"/>
        </w:rPr>
        <w:t>η</w:t>
      </w:r>
      <w:r w:rsidR="00F73E40">
        <w:rPr>
          <w:rFonts w:ascii="Arial" w:hAnsi="Arial" w:cs="Arial"/>
          <w:color w:val="000000"/>
          <w:sz w:val="24"/>
          <w:szCs w:val="24"/>
          <w:lang w:val="el-GR"/>
        </w:rPr>
        <w:t xml:space="preserve"> συνεργασία μεταξύ των δύο Οργανισμών</w:t>
      </w:r>
      <w:r w:rsidR="00B263C2">
        <w:rPr>
          <w:rFonts w:ascii="Arial" w:hAnsi="Arial" w:cs="Arial"/>
          <w:color w:val="000000"/>
          <w:sz w:val="24"/>
          <w:szCs w:val="24"/>
          <w:lang w:val="el-GR"/>
        </w:rPr>
        <w:t>,</w:t>
      </w:r>
      <w:r w:rsidR="00F73E40">
        <w:rPr>
          <w:rFonts w:ascii="Arial" w:hAnsi="Arial" w:cs="Arial"/>
          <w:color w:val="000000"/>
          <w:sz w:val="24"/>
          <w:szCs w:val="24"/>
          <w:lang w:val="el-GR"/>
        </w:rPr>
        <w:t xml:space="preserve"> για τους από κοινού ελέγχους που διενεργούνται</w:t>
      </w:r>
      <w:r w:rsidR="00B263C2">
        <w:rPr>
          <w:rFonts w:ascii="Arial" w:hAnsi="Arial" w:cs="Arial"/>
          <w:color w:val="000000"/>
          <w:sz w:val="24"/>
          <w:szCs w:val="24"/>
          <w:lang w:val="el-GR"/>
        </w:rPr>
        <w:t>,</w:t>
      </w:r>
      <w:r w:rsidR="00F73E40">
        <w:rPr>
          <w:rFonts w:ascii="Arial" w:hAnsi="Arial" w:cs="Arial"/>
          <w:color w:val="000000"/>
          <w:sz w:val="24"/>
          <w:szCs w:val="24"/>
          <w:lang w:val="el-GR"/>
        </w:rPr>
        <w:t xml:space="preserve"> για την εφαρμογή των Διαταγμάτων που αφορούν τον Περί </w:t>
      </w:r>
      <w:proofErr w:type="spellStart"/>
      <w:r w:rsidR="00F73E40">
        <w:rPr>
          <w:rFonts w:ascii="Arial" w:hAnsi="Arial" w:cs="Arial"/>
          <w:color w:val="000000"/>
          <w:sz w:val="24"/>
          <w:szCs w:val="24"/>
          <w:lang w:val="el-GR"/>
        </w:rPr>
        <w:t>Λοιμοκάθαρσης</w:t>
      </w:r>
      <w:proofErr w:type="spellEnd"/>
      <w:r w:rsidR="00F73E40">
        <w:rPr>
          <w:rFonts w:ascii="Arial" w:hAnsi="Arial" w:cs="Arial"/>
          <w:color w:val="000000"/>
          <w:sz w:val="24"/>
          <w:szCs w:val="24"/>
          <w:lang w:val="el-GR"/>
        </w:rPr>
        <w:t xml:space="preserve"> Νόμο. </w:t>
      </w:r>
    </w:p>
    <w:p w14:paraId="795C4658" w14:textId="77777777" w:rsidR="00F76D3E" w:rsidRDefault="00F76D3E" w:rsidP="00A618C0">
      <w:pPr>
        <w:spacing w:before="100" w:beforeAutospacing="1" w:after="100" w:afterAutospacing="1" w:line="276" w:lineRule="auto"/>
        <w:jc w:val="right"/>
        <w:rPr>
          <w:rFonts w:ascii="Arial" w:hAnsi="Arial" w:cs="Arial"/>
          <w:sz w:val="23"/>
          <w:szCs w:val="23"/>
          <w:lang w:val="el-GR"/>
        </w:rPr>
      </w:pPr>
    </w:p>
    <w:p w14:paraId="6403964D" w14:textId="77777777" w:rsidR="00F76D3E" w:rsidRDefault="00F76D3E" w:rsidP="00A618C0">
      <w:pPr>
        <w:spacing w:before="100" w:beforeAutospacing="1" w:after="100" w:afterAutospacing="1" w:line="276" w:lineRule="auto"/>
        <w:jc w:val="right"/>
        <w:rPr>
          <w:rFonts w:ascii="Arial" w:hAnsi="Arial" w:cs="Arial"/>
          <w:sz w:val="23"/>
          <w:szCs w:val="23"/>
          <w:lang w:val="el-GR"/>
        </w:rPr>
      </w:pPr>
    </w:p>
    <w:p w14:paraId="7B37F048" w14:textId="784A5162"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F73E40">
      <w:headerReference w:type="default" r:id="rId9"/>
      <w:footerReference w:type="default" r:id="rId10"/>
      <w:headerReference w:type="first" r:id="rId11"/>
      <w:footerReference w:type="first" r:id="rId12"/>
      <w:pgSz w:w="12240" w:h="15840" w:code="1"/>
      <w:pgMar w:top="1440" w:right="1440" w:bottom="1701"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10FDD" w14:textId="77777777" w:rsidR="004F3C0C" w:rsidRDefault="004F3C0C" w:rsidP="00404DCD">
      <w:pPr>
        <w:spacing w:after="0" w:line="240" w:lineRule="auto"/>
      </w:pPr>
      <w:r>
        <w:separator/>
      </w:r>
    </w:p>
  </w:endnote>
  <w:endnote w:type="continuationSeparator" w:id="0">
    <w:p w14:paraId="5E1AB037" w14:textId="77777777" w:rsidR="004F3C0C" w:rsidRDefault="004F3C0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4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B3140"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4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4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B3140"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4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A91C8" w14:textId="77777777" w:rsidR="004F3C0C" w:rsidRDefault="004F3C0C" w:rsidP="00404DCD">
      <w:pPr>
        <w:spacing w:after="0" w:line="240" w:lineRule="auto"/>
      </w:pPr>
      <w:r>
        <w:separator/>
      </w:r>
    </w:p>
  </w:footnote>
  <w:footnote w:type="continuationSeparator" w:id="0">
    <w:p w14:paraId="59E1BD95" w14:textId="77777777" w:rsidR="004F3C0C" w:rsidRDefault="004F3C0C"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FB314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D"/>
    <w:rsid w:val="000379CB"/>
    <w:rsid w:val="00072D3B"/>
    <w:rsid w:val="00081139"/>
    <w:rsid w:val="000A5670"/>
    <w:rsid w:val="000C4133"/>
    <w:rsid w:val="000F0DE2"/>
    <w:rsid w:val="001146B8"/>
    <w:rsid w:val="00120CE0"/>
    <w:rsid w:val="00126482"/>
    <w:rsid w:val="001676C1"/>
    <w:rsid w:val="001754CE"/>
    <w:rsid w:val="00192C96"/>
    <w:rsid w:val="00192FD6"/>
    <w:rsid w:val="00195885"/>
    <w:rsid w:val="001A39B6"/>
    <w:rsid w:val="001B124E"/>
    <w:rsid w:val="001C3C06"/>
    <w:rsid w:val="001F47FF"/>
    <w:rsid w:val="0021063D"/>
    <w:rsid w:val="0021212C"/>
    <w:rsid w:val="002151E6"/>
    <w:rsid w:val="00221350"/>
    <w:rsid w:val="00232EF4"/>
    <w:rsid w:val="00241382"/>
    <w:rsid w:val="002A36B7"/>
    <w:rsid w:val="002C7373"/>
    <w:rsid w:val="002D2AF6"/>
    <w:rsid w:val="002D2B6C"/>
    <w:rsid w:val="002E0F35"/>
    <w:rsid w:val="00313BCE"/>
    <w:rsid w:val="00320FCF"/>
    <w:rsid w:val="003215A4"/>
    <w:rsid w:val="00360C82"/>
    <w:rsid w:val="003640D2"/>
    <w:rsid w:val="0037600D"/>
    <w:rsid w:val="00385ECF"/>
    <w:rsid w:val="00392D30"/>
    <w:rsid w:val="003E4843"/>
    <w:rsid w:val="003F28D6"/>
    <w:rsid w:val="00404DCD"/>
    <w:rsid w:val="004059E7"/>
    <w:rsid w:val="004141AB"/>
    <w:rsid w:val="00422117"/>
    <w:rsid w:val="00426350"/>
    <w:rsid w:val="00471CB5"/>
    <w:rsid w:val="00472E46"/>
    <w:rsid w:val="004848E3"/>
    <w:rsid w:val="00484999"/>
    <w:rsid w:val="0049435F"/>
    <w:rsid w:val="004A703B"/>
    <w:rsid w:val="004D6C1B"/>
    <w:rsid w:val="004E690F"/>
    <w:rsid w:val="004F3C0C"/>
    <w:rsid w:val="0050342E"/>
    <w:rsid w:val="00504EE2"/>
    <w:rsid w:val="00570F0A"/>
    <w:rsid w:val="005E3408"/>
    <w:rsid w:val="005E47A9"/>
    <w:rsid w:val="005E60F2"/>
    <w:rsid w:val="00600878"/>
    <w:rsid w:val="00612C3B"/>
    <w:rsid w:val="00636DD6"/>
    <w:rsid w:val="006A5A67"/>
    <w:rsid w:val="006B0D81"/>
    <w:rsid w:val="006B24E3"/>
    <w:rsid w:val="006D694A"/>
    <w:rsid w:val="006E70F8"/>
    <w:rsid w:val="006F2CC6"/>
    <w:rsid w:val="00714C62"/>
    <w:rsid w:val="00742DB4"/>
    <w:rsid w:val="00746D20"/>
    <w:rsid w:val="00751061"/>
    <w:rsid w:val="00753F44"/>
    <w:rsid w:val="00765D18"/>
    <w:rsid w:val="0078196F"/>
    <w:rsid w:val="00795115"/>
    <w:rsid w:val="007A0C22"/>
    <w:rsid w:val="007B2A4A"/>
    <w:rsid w:val="007B32FE"/>
    <w:rsid w:val="007F6141"/>
    <w:rsid w:val="00800F4F"/>
    <w:rsid w:val="008104AE"/>
    <w:rsid w:val="00821FA1"/>
    <w:rsid w:val="008C3419"/>
    <w:rsid w:val="008D0965"/>
    <w:rsid w:val="008D4585"/>
    <w:rsid w:val="0093510B"/>
    <w:rsid w:val="00955499"/>
    <w:rsid w:val="00996092"/>
    <w:rsid w:val="009B30D1"/>
    <w:rsid w:val="009B4EDD"/>
    <w:rsid w:val="009C570B"/>
    <w:rsid w:val="00A23AF8"/>
    <w:rsid w:val="00A30B08"/>
    <w:rsid w:val="00A618C0"/>
    <w:rsid w:val="00A93AE2"/>
    <w:rsid w:val="00AF65D5"/>
    <w:rsid w:val="00B10ADB"/>
    <w:rsid w:val="00B263C2"/>
    <w:rsid w:val="00B36715"/>
    <w:rsid w:val="00B62CBA"/>
    <w:rsid w:val="00B66E36"/>
    <w:rsid w:val="00BB1A70"/>
    <w:rsid w:val="00BB37AA"/>
    <w:rsid w:val="00BB4DCE"/>
    <w:rsid w:val="00BE6601"/>
    <w:rsid w:val="00BF41AD"/>
    <w:rsid w:val="00C141EA"/>
    <w:rsid w:val="00C8195C"/>
    <w:rsid w:val="00C95152"/>
    <w:rsid w:val="00CA298E"/>
    <w:rsid w:val="00CA4376"/>
    <w:rsid w:val="00CA7498"/>
    <w:rsid w:val="00CC0EA3"/>
    <w:rsid w:val="00CC356E"/>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B5880"/>
    <w:rsid w:val="00EE3C78"/>
    <w:rsid w:val="00EF142B"/>
    <w:rsid w:val="00EF18DA"/>
    <w:rsid w:val="00F0359E"/>
    <w:rsid w:val="00F11CB9"/>
    <w:rsid w:val="00F21F96"/>
    <w:rsid w:val="00F22FFA"/>
    <w:rsid w:val="00F464D2"/>
    <w:rsid w:val="00F52662"/>
    <w:rsid w:val="00F5348F"/>
    <w:rsid w:val="00F70682"/>
    <w:rsid w:val="00F73E40"/>
    <w:rsid w:val="00F76D3E"/>
    <w:rsid w:val="00F9611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B9CB-EF41-4CB1-AA20-D87E66F1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292</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order27895b order27895b</cp:lastModifiedBy>
  <cp:revision>7</cp:revision>
  <cp:lastPrinted>2021-03-02T14:24:00Z</cp:lastPrinted>
  <dcterms:created xsi:type="dcterms:W3CDTF">2021-03-02T12:50:00Z</dcterms:created>
  <dcterms:modified xsi:type="dcterms:W3CDTF">2021-03-02T14:46:00Z</dcterms:modified>
</cp:coreProperties>
</file>